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6F4EB4" w14:textId="56035A96" w:rsidR="000C64FB" w:rsidRDefault="00CD5A50" w:rsidP="000C64FB">
      <w:pPr>
        <w:jc w:val="center"/>
        <w:rPr>
          <w:b/>
          <w:sz w:val="36"/>
          <w:szCs w:val="36"/>
        </w:rPr>
      </w:pPr>
      <w:r>
        <w:rPr>
          <w:b/>
          <w:noProof/>
          <w:sz w:val="36"/>
          <w:szCs w:val="36"/>
          <w14:ligatures w14:val="standardContextual"/>
        </w:rPr>
        <w:drawing>
          <wp:inline distT="0" distB="0" distL="0" distR="0" wp14:anchorId="59B70308" wp14:editId="7067B3C0">
            <wp:extent cx="6070038" cy="8747760"/>
            <wp:effectExtent l="0" t="0" r="6985"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51023_095954.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071228" cy="8749475"/>
                    </a:xfrm>
                    <a:prstGeom prst="rect">
                      <a:avLst/>
                    </a:prstGeom>
                  </pic:spPr>
                </pic:pic>
              </a:graphicData>
            </a:graphic>
          </wp:inline>
        </w:drawing>
      </w:r>
      <w:r w:rsidR="000C64FB">
        <w:rPr>
          <w:b/>
          <w:sz w:val="36"/>
          <w:szCs w:val="36"/>
        </w:rPr>
        <w:lastRenderedPageBreak/>
        <w:t>S p r á v a</w:t>
      </w:r>
    </w:p>
    <w:p w14:paraId="5B2B179F" w14:textId="77777777" w:rsidR="000C64FB" w:rsidRDefault="000C64FB" w:rsidP="000C64FB">
      <w:pPr>
        <w:rPr>
          <w:sz w:val="22"/>
          <w:szCs w:val="22"/>
        </w:rPr>
      </w:pPr>
    </w:p>
    <w:p w14:paraId="1F360C80" w14:textId="77777777" w:rsidR="000C64FB" w:rsidRDefault="000C64FB" w:rsidP="000C64FB">
      <w:pPr>
        <w:jc w:val="center"/>
        <w:rPr>
          <w:b/>
          <w:sz w:val="28"/>
          <w:szCs w:val="28"/>
        </w:rPr>
      </w:pPr>
      <w:r>
        <w:rPr>
          <w:b/>
          <w:sz w:val="28"/>
          <w:szCs w:val="28"/>
        </w:rPr>
        <w:t>o výsledkoch a podmienkach výchovno-vzdelávacej činnosti</w:t>
      </w:r>
    </w:p>
    <w:p w14:paraId="778A46E4" w14:textId="77777777" w:rsidR="000C64FB" w:rsidRDefault="000C64FB" w:rsidP="000C64FB">
      <w:pPr>
        <w:jc w:val="center"/>
        <w:rPr>
          <w:b/>
          <w:sz w:val="28"/>
          <w:szCs w:val="28"/>
        </w:rPr>
      </w:pPr>
    </w:p>
    <w:p w14:paraId="0ECE821B" w14:textId="77777777" w:rsidR="000C64FB" w:rsidRDefault="000C64FB" w:rsidP="000C64FB">
      <w:pPr>
        <w:jc w:val="center"/>
        <w:rPr>
          <w:b/>
          <w:sz w:val="28"/>
          <w:szCs w:val="28"/>
        </w:rPr>
      </w:pPr>
      <w:r>
        <w:rPr>
          <w:b/>
          <w:sz w:val="28"/>
          <w:szCs w:val="28"/>
        </w:rPr>
        <w:t>Materskej školy  PORUBA,</w:t>
      </w:r>
    </w:p>
    <w:p w14:paraId="2362013B" w14:textId="77777777" w:rsidR="000C64FB" w:rsidRDefault="000C64FB" w:rsidP="000C64FB">
      <w:pPr>
        <w:rPr>
          <w:sz w:val="22"/>
          <w:szCs w:val="22"/>
        </w:rPr>
      </w:pPr>
    </w:p>
    <w:p w14:paraId="01D5E97D" w14:textId="5F329947" w:rsidR="000C64FB" w:rsidRDefault="000C64FB" w:rsidP="000C64FB">
      <w:pPr>
        <w:jc w:val="center"/>
        <w:rPr>
          <w:b/>
          <w:sz w:val="32"/>
          <w:szCs w:val="32"/>
        </w:rPr>
      </w:pPr>
      <w:r>
        <w:rPr>
          <w:b/>
          <w:sz w:val="32"/>
          <w:szCs w:val="32"/>
        </w:rPr>
        <w:t>za školský rok 2024/2025</w:t>
      </w:r>
    </w:p>
    <w:p w14:paraId="066B049B" w14:textId="77777777" w:rsidR="000C64FB" w:rsidRDefault="000C64FB" w:rsidP="000C64FB">
      <w:pPr>
        <w:jc w:val="center"/>
        <w:rPr>
          <w:b/>
          <w:sz w:val="32"/>
          <w:szCs w:val="32"/>
        </w:rPr>
      </w:pPr>
    </w:p>
    <w:p w14:paraId="529C5785" w14:textId="77777777" w:rsidR="000C64FB" w:rsidRDefault="000C64FB" w:rsidP="000C64FB">
      <w:pPr>
        <w:rPr>
          <w:sz w:val="22"/>
          <w:szCs w:val="22"/>
        </w:rPr>
      </w:pPr>
    </w:p>
    <w:p w14:paraId="08D8F103" w14:textId="77777777" w:rsidR="000F0D9F" w:rsidRDefault="000F0D9F" w:rsidP="000C64FB">
      <w:pPr>
        <w:rPr>
          <w:sz w:val="22"/>
          <w:szCs w:val="22"/>
        </w:rPr>
      </w:pPr>
    </w:p>
    <w:p w14:paraId="5019F8F7" w14:textId="77777777" w:rsidR="000F0D9F" w:rsidRDefault="000F0D9F" w:rsidP="000C64FB">
      <w:pPr>
        <w:rPr>
          <w:sz w:val="22"/>
          <w:szCs w:val="22"/>
        </w:rPr>
      </w:pPr>
    </w:p>
    <w:p w14:paraId="7BF6EECB" w14:textId="77777777" w:rsidR="000F0D9F" w:rsidRDefault="000F0D9F" w:rsidP="000C64FB">
      <w:pPr>
        <w:rPr>
          <w:sz w:val="22"/>
          <w:szCs w:val="22"/>
        </w:rPr>
      </w:pPr>
    </w:p>
    <w:p w14:paraId="1FE5FF3C" w14:textId="77777777" w:rsidR="000F0D9F" w:rsidRDefault="000F0D9F" w:rsidP="000C64FB">
      <w:pPr>
        <w:rPr>
          <w:sz w:val="22"/>
          <w:szCs w:val="22"/>
        </w:rPr>
      </w:pPr>
    </w:p>
    <w:p w14:paraId="52D67667" w14:textId="77777777" w:rsidR="000C64FB" w:rsidRDefault="000C64FB" w:rsidP="000C64FB">
      <w:pPr>
        <w:pStyle w:val="Normlnywebov"/>
        <w:spacing w:before="0" w:beforeAutospacing="0" w:after="0" w:afterAutospacing="0"/>
      </w:pPr>
      <w:r>
        <w:rPr>
          <w:b/>
          <w:bCs/>
          <w:u w:val="single"/>
          <w:lang w:val="cs-CZ"/>
        </w:rPr>
        <w:t xml:space="preserve">Správu </w:t>
      </w:r>
      <w:proofErr w:type="spellStart"/>
      <w:r>
        <w:rPr>
          <w:b/>
          <w:bCs/>
          <w:u w:val="single"/>
          <w:lang w:val="cs-CZ"/>
        </w:rPr>
        <w:t>predkladá</w:t>
      </w:r>
      <w:proofErr w:type="spellEnd"/>
      <w:r>
        <w:rPr>
          <w:b/>
          <w:bCs/>
          <w:u w:val="single"/>
          <w:lang w:val="cs-CZ"/>
        </w:rPr>
        <w:t>:</w:t>
      </w:r>
      <w:r>
        <w:rPr>
          <w:lang w:val="cs-CZ"/>
        </w:rPr>
        <w:t xml:space="preserve">   Mgr. Adriana Horinková,  </w:t>
      </w:r>
      <w:proofErr w:type="spellStart"/>
      <w:r>
        <w:rPr>
          <w:lang w:val="cs-CZ"/>
        </w:rPr>
        <w:t>riaditeľka</w:t>
      </w:r>
      <w:proofErr w:type="spellEnd"/>
      <w:r>
        <w:rPr>
          <w:lang w:val="cs-CZ"/>
        </w:rPr>
        <w:t xml:space="preserve"> MŠ</w:t>
      </w:r>
    </w:p>
    <w:p w14:paraId="088929F5" w14:textId="77777777" w:rsidR="000C64FB" w:rsidRDefault="000C64FB" w:rsidP="000C64FB">
      <w:pPr>
        <w:pStyle w:val="Normlnywebov"/>
        <w:spacing w:before="0" w:beforeAutospacing="0" w:after="0" w:afterAutospacing="0"/>
      </w:pPr>
      <w:r>
        <w:t> </w:t>
      </w:r>
    </w:p>
    <w:p w14:paraId="111B5BFF" w14:textId="2D4293F6" w:rsidR="000C64FB" w:rsidRPr="00AE577F" w:rsidRDefault="000C64FB" w:rsidP="000C64FB">
      <w:pPr>
        <w:pStyle w:val="Normlnywebov"/>
        <w:spacing w:before="0" w:beforeAutospacing="0" w:after="0" w:afterAutospacing="0"/>
        <w:rPr>
          <w:b/>
          <w:bCs/>
        </w:rPr>
      </w:pPr>
      <w:r>
        <w:t xml:space="preserve">Prerokované v pedagogickej rade MŠ </w:t>
      </w:r>
      <w:r w:rsidRPr="00AE577F">
        <w:rPr>
          <w:b/>
          <w:bCs/>
        </w:rPr>
        <w:t>dňa 0</w:t>
      </w:r>
      <w:r w:rsidR="0001732F" w:rsidRPr="00AE577F">
        <w:rPr>
          <w:b/>
          <w:bCs/>
        </w:rPr>
        <w:t>2</w:t>
      </w:r>
      <w:r w:rsidRPr="00AE577F">
        <w:rPr>
          <w:b/>
          <w:bCs/>
        </w:rPr>
        <w:t>.10.202</w:t>
      </w:r>
      <w:r w:rsidR="0001732F" w:rsidRPr="00AE577F">
        <w:rPr>
          <w:b/>
          <w:bCs/>
        </w:rPr>
        <w:t>5</w:t>
      </w:r>
      <w:r w:rsidRPr="00AE577F">
        <w:rPr>
          <w:b/>
          <w:bCs/>
        </w:rPr>
        <w:t xml:space="preserve">. </w:t>
      </w:r>
    </w:p>
    <w:p w14:paraId="61A4FDC2" w14:textId="77777777" w:rsidR="000C64FB" w:rsidRPr="00AE577F" w:rsidRDefault="000C64FB" w:rsidP="000C64FB">
      <w:pPr>
        <w:pStyle w:val="Normlnywebov"/>
        <w:spacing w:before="0" w:beforeAutospacing="0" w:after="0" w:afterAutospacing="0"/>
        <w:rPr>
          <w:b/>
          <w:bCs/>
        </w:rPr>
      </w:pPr>
      <w:r w:rsidRPr="00AE577F">
        <w:rPr>
          <w:b/>
          <w:bCs/>
        </w:rPr>
        <w:t> </w:t>
      </w:r>
    </w:p>
    <w:p w14:paraId="11A7D731" w14:textId="5CD7C2B9" w:rsidR="000C64FB" w:rsidRDefault="000C64FB" w:rsidP="000C64FB">
      <w:pPr>
        <w:pStyle w:val="Normlnywebov"/>
        <w:spacing w:before="0" w:beforeAutospacing="0" w:after="0" w:afterAutospacing="0"/>
      </w:pPr>
      <w:proofErr w:type="spellStart"/>
      <w:r w:rsidRPr="000F0D9F">
        <w:rPr>
          <w:lang w:val="cs-CZ"/>
        </w:rPr>
        <w:t>Predložená</w:t>
      </w:r>
      <w:proofErr w:type="spellEnd"/>
      <w:r w:rsidRPr="00AE577F">
        <w:rPr>
          <w:b/>
          <w:bCs/>
          <w:lang w:val="cs-CZ"/>
        </w:rPr>
        <w:t xml:space="preserve"> </w:t>
      </w:r>
      <w:proofErr w:type="spellStart"/>
      <w:r w:rsidRPr="00AE577F">
        <w:rPr>
          <w:b/>
          <w:bCs/>
          <w:lang w:val="cs-CZ"/>
        </w:rPr>
        <w:t>Rade</w:t>
      </w:r>
      <w:proofErr w:type="spellEnd"/>
      <w:r w:rsidRPr="00AE577F">
        <w:rPr>
          <w:b/>
          <w:bCs/>
          <w:lang w:val="cs-CZ"/>
        </w:rPr>
        <w:t xml:space="preserve"> školy </w:t>
      </w:r>
      <w:proofErr w:type="spellStart"/>
      <w:r w:rsidRPr="00AE577F">
        <w:rPr>
          <w:b/>
          <w:bCs/>
          <w:lang w:val="cs-CZ"/>
        </w:rPr>
        <w:t>pri</w:t>
      </w:r>
      <w:proofErr w:type="spellEnd"/>
      <w:r w:rsidRPr="00AE577F">
        <w:rPr>
          <w:b/>
          <w:bCs/>
          <w:lang w:val="cs-CZ"/>
        </w:rPr>
        <w:t xml:space="preserve"> </w:t>
      </w:r>
      <w:proofErr w:type="spellStart"/>
      <w:r w:rsidRPr="00AE577F">
        <w:rPr>
          <w:b/>
          <w:bCs/>
          <w:lang w:val="cs-CZ"/>
        </w:rPr>
        <w:t>Materskej</w:t>
      </w:r>
      <w:proofErr w:type="spellEnd"/>
      <w:r w:rsidRPr="00AE577F">
        <w:rPr>
          <w:b/>
          <w:bCs/>
          <w:lang w:val="cs-CZ"/>
        </w:rPr>
        <w:t xml:space="preserve"> škole Poruba </w:t>
      </w:r>
      <w:proofErr w:type="spellStart"/>
      <w:r w:rsidRPr="00AE577F">
        <w:rPr>
          <w:b/>
          <w:bCs/>
          <w:lang w:val="cs-CZ"/>
        </w:rPr>
        <w:t>dňa</w:t>
      </w:r>
      <w:proofErr w:type="spellEnd"/>
      <w:r w:rsidRPr="00AE577F">
        <w:rPr>
          <w:b/>
          <w:bCs/>
          <w:lang w:val="cs-CZ"/>
        </w:rPr>
        <w:t xml:space="preserve"> 0</w:t>
      </w:r>
      <w:r w:rsidR="0001732F" w:rsidRPr="00AE577F">
        <w:rPr>
          <w:b/>
          <w:bCs/>
          <w:lang w:val="cs-CZ"/>
        </w:rPr>
        <w:t>8</w:t>
      </w:r>
      <w:r w:rsidRPr="00AE577F">
        <w:rPr>
          <w:b/>
          <w:bCs/>
          <w:lang w:val="cs-CZ"/>
        </w:rPr>
        <w:t>.10.202</w:t>
      </w:r>
      <w:r w:rsidR="0001732F" w:rsidRPr="00AE577F">
        <w:rPr>
          <w:b/>
          <w:bCs/>
          <w:lang w:val="cs-CZ"/>
        </w:rPr>
        <w:t>5</w:t>
      </w:r>
      <w:r w:rsidRPr="00AE577F">
        <w:rPr>
          <w:b/>
          <w:lang w:val="cs-CZ"/>
        </w:rPr>
        <w:t xml:space="preserve"> </w:t>
      </w:r>
      <w:r>
        <w:rPr>
          <w:i/>
          <w:lang w:val="cs-CZ"/>
        </w:rPr>
        <w:t>(</w:t>
      </w:r>
      <w:proofErr w:type="spellStart"/>
      <w:r>
        <w:rPr>
          <w:i/>
          <w:lang w:val="cs-CZ"/>
        </w:rPr>
        <w:t>vyjadrenie</w:t>
      </w:r>
      <w:proofErr w:type="spellEnd"/>
      <w:r>
        <w:rPr>
          <w:i/>
          <w:lang w:val="cs-CZ"/>
        </w:rPr>
        <w:t xml:space="preserve"> </w:t>
      </w:r>
      <w:proofErr w:type="spellStart"/>
      <w:r>
        <w:rPr>
          <w:i/>
          <w:lang w:val="cs-CZ"/>
        </w:rPr>
        <w:t>príloha</w:t>
      </w:r>
      <w:proofErr w:type="spellEnd"/>
      <w:r>
        <w:rPr>
          <w:i/>
          <w:lang w:val="cs-CZ"/>
        </w:rPr>
        <w:t xml:space="preserve"> č.1)</w:t>
      </w:r>
    </w:p>
    <w:p w14:paraId="6EF732DD" w14:textId="77777777" w:rsidR="000C64FB" w:rsidRDefault="000C64FB" w:rsidP="000C64FB">
      <w:pPr>
        <w:pStyle w:val="Normlnywebov"/>
        <w:spacing w:before="0" w:beforeAutospacing="0" w:after="0" w:afterAutospacing="0"/>
        <w:rPr>
          <w:color w:val="FF0000"/>
        </w:rPr>
      </w:pPr>
      <w:r>
        <w:rPr>
          <w:color w:val="FF0000"/>
        </w:rPr>
        <w:t> </w:t>
      </w:r>
    </w:p>
    <w:p w14:paraId="1C672DBE" w14:textId="77777777" w:rsidR="000C64FB" w:rsidRDefault="000C64FB" w:rsidP="000C64FB">
      <w:pPr>
        <w:pStyle w:val="Normlnywebov"/>
        <w:spacing w:before="0" w:beforeAutospacing="0" w:after="0" w:afterAutospacing="0"/>
      </w:pPr>
      <w:r>
        <w:t> </w:t>
      </w:r>
    </w:p>
    <w:p w14:paraId="3D528367" w14:textId="77777777" w:rsidR="000C64FB" w:rsidRDefault="000C64FB" w:rsidP="000C64FB">
      <w:pPr>
        <w:pStyle w:val="Normlnywebov"/>
        <w:spacing w:before="0" w:beforeAutospacing="0" w:after="0" w:afterAutospacing="0"/>
      </w:pPr>
      <w:r>
        <w:t> </w:t>
      </w:r>
    </w:p>
    <w:p w14:paraId="2187D4CC" w14:textId="77777777" w:rsidR="000C64FB" w:rsidRDefault="000C64FB" w:rsidP="000C64FB">
      <w:pPr>
        <w:pStyle w:val="Normlnywebov"/>
        <w:spacing w:before="0" w:beforeAutospacing="0" w:after="0" w:afterAutospacing="0"/>
      </w:pPr>
      <w:r>
        <w:t> </w:t>
      </w:r>
    </w:p>
    <w:p w14:paraId="1AD23DDE" w14:textId="4FF0E2D4" w:rsidR="000C64FB" w:rsidRDefault="000C64FB" w:rsidP="000C64FB">
      <w:pPr>
        <w:pStyle w:val="Normlnywebov"/>
        <w:spacing w:before="0" w:beforeAutospacing="0" w:after="0" w:afterAutospacing="0"/>
      </w:pPr>
      <w:r>
        <w:t> </w:t>
      </w:r>
    </w:p>
    <w:p w14:paraId="0E9C3B21" w14:textId="77777777" w:rsidR="000C64FB" w:rsidRDefault="000C64FB" w:rsidP="000C64FB">
      <w:pPr>
        <w:pStyle w:val="Normlnywebov"/>
        <w:spacing w:before="0" w:beforeAutospacing="0" w:after="0" w:afterAutospacing="0"/>
      </w:pPr>
      <w:r>
        <w:t> </w:t>
      </w:r>
    </w:p>
    <w:p w14:paraId="1A950D6C" w14:textId="77777777" w:rsidR="000C64FB" w:rsidRDefault="000C64FB" w:rsidP="000C64FB">
      <w:pPr>
        <w:pStyle w:val="Normlnywebov"/>
        <w:spacing w:before="0" w:beforeAutospacing="0" w:after="0" w:afterAutospacing="0"/>
      </w:pPr>
      <w:r>
        <w:t> </w:t>
      </w:r>
    </w:p>
    <w:p w14:paraId="6330B70F" w14:textId="77777777" w:rsidR="000C64FB" w:rsidRDefault="000C64FB" w:rsidP="000C64FB">
      <w:pPr>
        <w:pStyle w:val="Normlnywebov"/>
        <w:spacing w:before="0" w:beforeAutospacing="0" w:after="0" w:afterAutospacing="0"/>
      </w:pPr>
      <w:r>
        <w:t> </w:t>
      </w:r>
    </w:p>
    <w:p w14:paraId="5EEB9795" w14:textId="77777777" w:rsidR="000C64FB" w:rsidRDefault="000C64FB" w:rsidP="000C64FB">
      <w:pPr>
        <w:pStyle w:val="Normlnywebov"/>
        <w:spacing w:before="0" w:beforeAutospacing="0" w:after="0" w:afterAutospacing="0"/>
      </w:pPr>
      <w:r>
        <w:rPr>
          <w:b/>
          <w:bCs/>
          <w:u w:val="single"/>
        </w:rPr>
        <w:t>Stanovisko zriaďovateľa :</w:t>
      </w:r>
    </w:p>
    <w:p w14:paraId="0F2326DE" w14:textId="77777777" w:rsidR="000C64FB" w:rsidRDefault="000C64FB" w:rsidP="000C64FB">
      <w:pPr>
        <w:pStyle w:val="Normlnywebov"/>
        <w:spacing w:before="0" w:beforeAutospacing="0" w:after="0" w:afterAutospacing="0"/>
      </w:pPr>
      <w:r>
        <w:t> </w:t>
      </w:r>
    </w:p>
    <w:p w14:paraId="5296D02A" w14:textId="3718D52D" w:rsidR="000C64FB" w:rsidRDefault="000C64FB" w:rsidP="000C64FB">
      <w:pPr>
        <w:pStyle w:val="Normlnywebov"/>
        <w:spacing w:before="0" w:beforeAutospacing="0" w:after="0" w:afterAutospacing="0"/>
      </w:pPr>
      <w:r>
        <w:t xml:space="preserve">Obec  Poruba </w:t>
      </w:r>
      <w:r>
        <w:rPr>
          <w:b/>
          <w:bCs/>
        </w:rPr>
        <w:t>schvaľuje</w:t>
      </w:r>
      <w:r w:rsidR="00AE577F">
        <w:rPr>
          <w:b/>
          <w:bCs/>
        </w:rPr>
        <w:t>/neschvaľuje</w:t>
      </w:r>
      <w:r>
        <w:rPr>
          <w:b/>
          <w:bCs/>
        </w:rPr>
        <w:t xml:space="preserve"> </w:t>
      </w:r>
      <w:r>
        <w:t xml:space="preserve"> Správu o výsledkoch a podmienkach výchovno-vzdelávacej činnosti MŠ  Poruba za školský rok 2024/2025</w:t>
      </w:r>
    </w:p>
    <w:p w14:paraId="7EBCB9F7" w14:textId="77777777" w:rsidR="000C64FB" w:rsidRDefault="000C64FB" w:rsidP="000C64FB">
      <w:pPr>
        <w:pStyle w:val="Normlnywebov"/>
        <w:spacing w:before="0" w:beforeAutospacing="0" w:after="0" w:afterAutospacing="0"/>
      </w:pPr>
      <w:r>
        <w:t> </w:t>
      </w:r>
    </w:p>
    <w:p w14:paraId="29372959" w14:textId="77777777" w:rsidR="000C64FB" w:rsidRDefault="000C64FB" w:rsidP="000C64FB">
      <w:pPr>
        <w:pStyle w:val="Normlnywebov"/>
        <w:spacing w:before="0" w:beforeAutospacing="0" w:after="0" w:afterAutospacing="0"/>
      </w:pPr>
      <w:r>
        <w:t> </w:t>
      </w:r>
    </w:p>
    <w:p w14:paraId="5490072F" w14:textId="77777777" w:rsidR="000F0D9F" w:rsidRDefault="000F0D9F" w:rsidP="000C64FB">
      <w:pPr>
        <w:pStyle w:val="Normlnywebov"/>
        <w:spacing w:before="0" w:beforeAutospacing="0" w:after="0" w:afterAutospacing="0"/>
        <w:rPr>
          <w:b/>
          <w:color w:val="FF0000"/>
        </w:rPr>
      </w:pPr>
    </w:p>
    <w:p w14:paraId="5A737F4E" w14:textId="77777777" w:rsidR="000F0D9F" w:rsidRDefault="000F0D9F" w:rsidP="000C64FB">
      <w:pPr>
        <w:pStyle w:val="Normlnywebov"/>
        <w:spacing w:before="0" w:beforeAutospacing="0" w:after="0" w:afterAutospacing="0"/>
        <w:rPr>
          <w:b/>
          <w:color w:val="FF0000"/>
        </w:rPr>
      </w:pPr>
    </w:p>
    <w:p w14:paraId="443A1579" w14:textId="34707CE0" w:rsidR="000C64FB" w:rsidRDefault="000C64FB" w:rsidP="000C64FB">
      <w:pPr>
        <w:pStyle w:val="Normlnywebov"/>
        <w:spacing w:before="0" w:beforeAutospacing="0" w:after="0" w:afterAutospacing="0"/>
        <w:rPr>
          <w:color w:val="FF0000"/>
        </w:rPr>
      </w:pPr>
      <w:r>
        <w:rPr>
          <w:b/>
          <w:color w:val="FF0000"/>
        </w:rPr>
        <w:t> </w:t>
      </w:r>
      <w:r w:rsidRPr="00AE577F">
        <w:rPr>
          <w:b/>
        </w:rPr>
        <w:t xml:space="preserve">V Porube </w:t>
      </w:r>
      <w:r w:rsidR="005177EE">
        <w:rPr>
          <w:b/>
        </w:rPr>
        <w:t>20</w:t>
      </w:r>
      <w:r w:rsidRPr="00AE577F">
        <w:rPr>
          <w:b/>
        </w:rPr>
        <w:t>.10.202</w:t>
      </w:r>
      <w:r w:rsidR="0001732F" w:rsidRPr="00AE577F">
        <w:rPr>
          <w:b/>
        </w:rPr>
        <w:t>5</w:t>
      </w:r>
      <w:r w:rsidRPr="00AE577F">
        <w:t>                                                                 </w:t>
      </w:r>
    </w:p>
    <w:p w14:paraId="03568A25" w14:textId="77777777" w:rsidR="000C64FB" w:rsidRDefault="000C64FB" w:rsidP="000C64FB">
      <w:pPr>
        <w:pStyle w:val="Normlnywebov"/>
        <w:spacing w:before="0" w:beforeAutospacing="0" w:after="0" w:afterAutospacing="0"/>
      </w:pPr>
    </w:p>
    <w:p w14:paraId="29FE4FFC" w14:textId="77777777" w:rsidR="000C64FB" w:rsidRDefault="000C64FB" w:rsidP="000C64FB">
      <w:pPr>
        <w:pStyle w:val="Normlnywebov"/>
        <w:spacing w:before="0" w:beforeAutospacing="0" w:after="0" w:afterAutospacing="0"/>
      </w:pPr>
    </w:p>
    <w:p w14:paraId="1C4F4646" w14:textId="77777777" w:rsidR="000C64FB" w:rsidRDefault="000C64FB" w:rsidP="000C64FB">
      <w:pPr>
        <w:pStyle w:val="Normlnywebov"/>
        <w:spacing w:before="0" w:beforeAutospacing="0" w:after="0" w:afterAutospacing="0"/>
      </w:pPr>
    </w:p>
    <w:p w14:paraId="2847A919" w14:textId="77777777" w:rsidR="000C64FB" w:rsidRDefault="000C64FB" w:rsidP="000C64FB">
      <w:pPr>
        <w:pStyle w:val="Normlnywebov"/>
        <w:spacing w:before="0" w:beforeAutospacing="0" w:after="0" w:afterAutospacing="0"/>
      </w:pPr>
    </w:p>
    <w:p w14:paraId="602EEA5D" w14:textId="77777777" w:rsidR="000C64FB" w:rsidRDefault="000C64FB" w:rsidP="000C64FB">
      <w:pPr>
        <w:pStyle w:val="Normlnywebov"/>
        <w:spacing w:before="0" w:beforeAutospacing="0" w:after="0" w:afterAutospacing="0"/>
      </w:pPr>
    </w:p>
    <w:p w14:paraId="02E1DA2A" w14:textId="77777777" w:rsidR="000C64FB" w:rsidRDefault="000C64FB" w:rsidP="000C64FB">
      <w:pPr>
        <w:pStyle w:val="Normlnywebov"/>
        <w:spacing w:before="0" w:beforeAutospacing="0" w:after="0" w:afterAutospacing="0"/>
      </w:pPr>
    </w:p>
    <w:p w14:paraId="2D7B31B6" w14:textId="77777777" w:rsidR="000C64FB" w:rsidRDefault="000C64FB" w:rsidP="000C64FB">
      <w:pPr>
        <w:pStyle w:val="Normlnywebov"/>
        <w:spacing w:before="0" w:beforeAutospacing="0" w:after="0" w:afterAutospacing="0"/>
      </w:pPr>
    </w:p>
    <w:p w14:paraId="6A2ECC4A" w14:textId="77777777" w:rsidR="000C64FB" w:rsidRDefault="000C64FB" w:rsidP="000C64FB">
      <w:pPr>
        <w:pStyle w:val="Normlnywebov"/>
        <w:spacing w:before="0" w:beforeAutospacing="0" w:after="0" w:afterAutospacing="0"/>
      </w:pPr>
      <w:r>
        <w:t xml:space="preserve">                                                                      ...................................................................</w:t>
      </w:r>
    </w:p>
    <w:p w14:paraId="20601411" w14:textId="77777777" w:rsidR="000C64FB" w:rsidRDefault="000C64FB" w:rsidP="000C64FB">
      <w:pPr>
        <w:pStyle w:val="Normlnywebov"/>
        <w:spacing w:before="0" w:beforeAutospacing="0" w:after="0" w:afterAutospacing="0"/>
      </w:pPr>
      <w:r>
        <w:t>                                                                                           za zriaďovateľa</w:t>
      </w:r>
    </w:p>
    <w:p w14:paraId="20EE9A35" w14:textId="77777777" w:rsidR="000C64FB" w:rsidRDefault="000C64FB" w:rsidP="000C64FB">
      <w:pPr>
        <w:pStyle w:val="Normlnywebov"/>
        <w:spacing w:before="0" w:beforeAutospacing="0" w:after="0" w:afterAutospacing="0"/>
      </w:pPr>
      <w:r>
        <w:t> </w:t>
      </w:r>
    </w:p>
    <w:p w14:paraId="7C9EA869" w14:textId="77777777" w:rsidR="000C64FB" w:rsidRDefault="000C64FB" w:rsidP="000C64FB">
      <w:pPr>
        <w:pStyle w:val="Normlnywebov"/>
        <w:spacing w:before="0" w:beforeAutospacing="0" w:after="0" w:afterAutospacing="0"/>
      </w:pPr>
      <w:r>
        <w:t> </w:t>
      </w:r>
    </w:p>
    <w:p w14:paraId="6DAFB715" w14:textId="77777777" w:rsidR="000C64FB" w:rsidRDefault="000C64FB" w:rsidP="000C64FB">
      <w:pPr>
        <w:jc w:val="center"/>
        <w:rPr>
          <w:b/>
          <w:sz w:val="32"/>
          <w:szCs w:val="32"/>
        </w:rPr>
      </w:pPr>
    </w:p>
    <w:p w14:paraId="090F930C" w14:textId="77777777" w:rsidR="000C64FB" w:rsidRDefault="000C64FB" w:rsidP="000C64FB">
      <w:pPr>
        <w:jc w:val="center"/>
        <w:rPr>
          <w:b/>
          <w:sz w:val="32"/>
          <w:szCs w:val="32"/>
        </w:rPr>
      </w:pPr>
    </w:p>
    <w:p w14:paraId="0C9DD3E7" w14:textId="77777777" w:rsidR="000C64FB" w:rsidRDefault="000C64FB" w:rsidP="000C64FB">
      <w:pPr>
        <w:jc w:val="center"/>
        <w:rPr>
          <w:b/>
          <w:sz w:val="32"/>
          <w:szCs w:val="32"/>
        </w:rPr>
      </w:pPr>
      <w:bookmarkStart w:id="0" w:name="_GoBack"/>
      <w:bookmarkEnd w:id="0"/>
      <w:r>
        <w:rPr>
          <w:b/>
          <w:sz w:val="32"/>
          <w:szCs w:val="32"/>
        </w:rPr>
        <w:lastRenderedPageBreak/>
        <w:t>S p r á v a</w:t>
      </w:r>
    </w:p>
    <w:p w14:paraId="1DD706C8" w14:textId="77777777" w:rsidR="000C64FB" w:rsidRDefault="000C64FB" w:rsidP="000C64FB">
      <w:pPr>
        <w:jc w:val="center"/>
        <w:rPr>
          <w:b/>
          <w:sz w:val="28"/>
          <w:szCs w:val="28"/>
        </w:rPr>
      </w:pPr>
    </w:p>
    <w:p w14:paraId="5D2BF388" w14:textId="77777777" w:rsidR="000C64FB" w:rsidRDefault="000C64FB" w:rsidP="000C64FB">
      <w:pPr>
        <w:jc w:val="center"/>
        <w:rPr>
          <w:b/>
          <w:sz w:val="28"/>
          <w:szCs w:val="28"/>
        </w:rPr>
      </w:pPr>
      <w:r>
        <w:rPr>
          <w:b/>
          <w:sz w:val="28"/>
          <w:szCs w:val="28"/>
        </w:rPr>
        <w:t>o výsledkoch a podmienkach výchovno-vzdelávacej činnosti</w:t>
      </w:r>
    </w:p>
    <w:p w14:paraId="7A2A902E" w14:textId="2F219645" w:rsidR="000C64FB" w:rsidRDefault="000C64FB" w:rsidP="000C64FB">
      <w:pPr>
        <w:jc w:val="center"/>
        <w:rPr>
          <w:b/>
          <w:sz w:val="28"/>
          <w:szCs w:val="28"/>
        </w:rPr>
      </w:pPr>
      <w:r>
        <w:rPr>
          <w:b/>
          <w:sz w:val="28"/>
          <w:szCs w:val="28"/>
        </w:rPr>
        <w:t>Materskej školy  PORUBA  za školský rok 2024/2025</w:t>
      </w:r>
    </w:p>
    <w:p w14:paraId="4DEA2481" w14:textId="77777777" w:rsidR="000C64FB" w:rsidRDefault="000C64FB" w:rsidP="000C64FB">
      <w:pPr>
        <w:rPr>
          <w:sz w:val="22"/>
          <w:szCs w:val="22"/>
        </w:rPr>
      </w:pPr>
    </w:p>
    <w:p w14:paraId="2A874301" w14:textId="77777777" w:rsidR="000C64FB" w:rsidRDefault="000C64FB" w:rsidP="000C64FB">
      <w:pPr>
        <w:rPr>
          <w:sz w:val="22"/>
          <w:szCs w:val="22"/>
        </w:rPr>
      </w:pPr>
    </w:p>
    <w:p w14:paraId="2222448C" w14:textId="77777777" w:rsidR="000C64FB" w:rsidRDefault="000C64FB" w:rsidP="000C64FB">
      <w:pPr>
        <w:rPr>
          <w:b/>
          <w:sz w:val="28"/>
          <w:szCs w:val="28"/>
        </w:rPr>
      </w:pPr>
      <w:r>
        <w:rPr>
          <w:b/>
          <w:sz w:val="28"/>
          <w:szCs w:val="28"/>
        </w:rPr>
        <w:t xml:space="preserve">Základné identifikačné údaje (§ 2 ods. 1 písm. </w:t>
      </w:r>
      <w:proofErr w:type="spellStart"/>
      <w:r>
        <w:rPr>
          <w:b/>
          <w:sz w:val="28"/>
          <w:szCs w:val="28"/>
        </w:rPr>
        <w:t>a,b</w:t>
      </w:r>
      <w:proofErr w:type="spellEnd"/>
      <w:r>
        <w:rPr>
          <w:b/>
          <w:sz w:val="28"/>
          <w:szCs w:val="28"/>
        </w:rPr>
        <w:t>,)</w:t>
      </w:r>
    </w:p>
    <w:p w14:paraId="17AC77C4" w14:textId="77777777" w:rsidR="000C64FB" w:rsidRDefault="000C64FB" w:rsidP="000C64FB">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3"/>
        <w:gridCol w:w="6579"/>
      </w:tblGrid>
      <w:tr w:rsidR="000C64FB" w14:paraId="3D81F146" w14:textId="77777777">
        <w:tc>
          <w:tcPr>
            <w:tcW w:w="2512" w:type="dxa"/>
            <w:tcBorders>
              <w:top w:val="single" w:sz="4" w:space="0" w:color="auto"/>
              <w:left w:val="single" w:sz="4" w:space="0" w:color="auto"/>
              <w:bottom w:val="single" w:sz="4" w:space="0" w:color="auto"/>
              <w:right w:val="single" w:sz="4" w:space="0" w:color="auto"/>
            </w:tcBorders>
            <w:hideMark/>
          </w:tcPr>
          <w:p w14:paraId="4E7B69ED" w14:textId="77777777" w:rsidR="000C64FB" w:rsidRDefault="000C64FB">
            <w:pPr>
              <w:spacing w:line="252" w:lineRule="auto"/>
              <w:rPr>
                <w:b/>
                <w:kern w:val="2"/>
                <w:lang w:eastAsia="en-US"/>
                <w14:ligatures w14:val="standardContextual"/>
              </w:rPr>
            </w:pPr>
            <w:r>
              <w:rPr>
                <w:b/>
                <w:kern w:val="2"/>
                <w:lang w:eastAsia="en-US"/>
                <w14:ligatures w14:val="standardContextual"/>
              </w:rPr>
              <w:t>Názov školy</w:t>
            </w:r>
          </w:p>
        </w:tc>
        <w:tc>
          <w:tcPr>
            <w:tcW w:w="6700" w:type="dxa"/>
            <w:tcBorders>
              <w:top w:val="single" w:sz="4" w:space="0" w:color="auto"/>
              <w:left w:val="single" w:sz="4" w:space="0" w:color="auto"/>
              <w:bottom w:val="single" w:sz="4" w:space="0" w:color="auto"/>
              <w:right w:val="single" w:sz="4" w:space="0" w:color="auto"/>
            </w:tcBorders>
            <w:hideMark/>
          </w:tcPr>
          <w:p w14:paraId="6F9B8D20" w14:textId="77777777" w:rsidR="000C64FB" w:rsidRDefault="000C64FB">
            <w:pPr>
              <w:spacing w:line="252" w:lineRule="auto"/>
              <w:rPr>
                <w:b/>
                <w:kern w:val="2"/>
                <w:lang w:eastAsia="en-US"/>
                <w14:ligatures w14:val="standardContextual"/>
              </w:rPr>
            </w:pPr>
            <w:r>
              <w:rPr>
                <w:b/>
                <w:kern w:val="2"/>
                <w:lang w:eastAsia="en-US"/>
                <w14:ligatures w14:val="standardContextual"/>
              </w:rPr>
              <w:t>Materská škola</w:t>
            </w:r>
          </w:p>
        </w:tc>
      </w:tr>
      <w:tr w:rsidR="000C64FB" w14:paraId="07F8029B" w14:textId="77777777">
        <w:tc>
          <w:tcPr>
            <w:tcW w:w="2512" w:type="dxa"/>
            <w:tcBorders>
              <w:top w:val="single" w:sz="4" w:space="0" w:color="auto"/>
              <w:left w:val="single" w:sz="4" w:space="0" w:color="auto"/>
              <w:bottom w:val="single" w:sz="4" w:space="0" w:color="auto"/>
              <w:right w:val="single" w:sz="4" w:space="0" w:color="auto"/>
            </w:tcBorders>
            <w:hideMark/>
          </w:tcPr>
          <w:p w14:paraId="3D11CC98" w14:textId="77777777" w:rsidR="000C64FB" w:rsidRDefault="000C64FB">
            <w:pPr>
              <w:spacing w:line="252" w:lineRule="auto"/>
              <w:rPr>
                <w:b/>
                <w:kern w:val="2"/>
                <w:lang w:eastAsia="en-US"/>
                <w14:ligatures w14:val="standardContextual"/>
              </w:rPr>
            </w:pPr>
            <w:r>
              <w:rPr>
                <w:b/>
                <w:kern w:val="2"/>
                <w:lang w:eastAsia="en-US"/>
                <w14:ligatures w14:val="standardContextual"/>
              </w:rPr>
              <w:t>Adresa školy</w:t>
            </w:r>
          </w:p>
        </w:tc>
        <w:tc>
          <w:tcPr>
            <w:tcW w:w="6700" w:type="dxa"/>
            <w:tcBorders>
              <w:top w:val="single" w:sz="4" w:space="0" w:color="auto"/>
              <w:left w:val="single" w:sz="4" w:space="0" w:color="auto"/>
              <w:bottom w:val="single" w:sz="4" w:space="0" w:color="auto"/>
              <w:right w:val="single" w:sz="4" w:space="0" w:color="auto"/>
            </w:tcBorders>
            <w:hideMark/>
          </w:tcPr>
          <w:p w14:paraId="6EE2A59A" w14:textId="77777777" w:rsidR="000C64FB" w:rsidRDefault="000C64FB">
            <w:pPr>
              <w:spacing w:line="252" w:lineRule="auto"/>
              <w:rPr>
                <w:b/>
                <w:kern w:val="2"/>
                <w:lang w:eastAsia="en-US"/>
                <w14:ligatures w14:val="standardContextual"/>
              </w:rPr>
            </w:pPr>
            <w:r>
              <w:rPr>
                <w:b/>
                <w:kern w:val="2"/>
                <w:lang w:eastAsia="en-US"/>
                <w14:ligatures w14:val="standardContextual"/>
              </w:rPr>
              <w:t>Poruba č. 354, 972 11 Lazany</w:t>
            </w:r>
          </w:p>
        </w:tc>
      </w:tr>
      <w:tr w:rsidR="000C64FB" w14:paraId="4680C857" w14:textId="77777777">
        <w:tc>
          <w:tcPr>
            <w:tcW w:w="2512" w:type="dxa"/>
            <w:tcBorders>
              <w:top w:val="single" w:sz="4" w:space="0" w:color="auto"/>
              <w:left w:val="single" w:sz="4" w:space="0" w:color="auto"/>
              <w:bottom w:val="single" w:sz="4" w:space="0" w:color="auto"/>
              <w:right w:val="single" w:sz="4" w:space="0" w:color="auto"/>
            </w:tcBorders>
            <w:hideMark/>
          </w:tcPr>
          <w:p w14:paraId="508898F3" w14:textId="77777777" w:rsidR="000C64FB" w:rsidRDefault="000C64FB">
            <w:pPr>
              <w:spacing w:line="252" w:lineRule="auto"/>
              <w:rPr>
                <w:b/>
                <w:kern w:val="2"/>
                <w:lang w:eastAsia="en-US"/>
                <w14:ligatures w14:val="standardContextual"/>
              </w:rPr>
            </w:pPr>
            <w:r>
              <w:rPr>
                <w:b/>
                <w:kern w:val="2"/>
                <w:lang w:eastAsia="en-US"/>
                <w14:ligatures w14:val="standardContextual"/>
              </w:rPr>
              <w:t>Telefónne číslo</w:t>
            </w:r>
          </w:p>
        </w:tc>
        <w:tc>
          <w:tcPr>
            <w:tcW w:w="6700" w:type="dxa"/>
            <w:tcBorders>
              <w:top w:val="single" w:sz="4" w:space="0" w:color="auto"/>
              <w:left w:val="single" w:sz="4" w:space="0" w:color="auto"/>
              <w:bottom w:val="single" w:sz="4" w:space="0" w:color="auto"/>
              <w:right w:val="single" w:sz="4" w:space="0" w:color="auto"/>
            </w:tcBorders>
            <w:hideMark/>
          </w:tcPr>
          <w:p w14:paraId="2360754D" w14:textId="77777777" w:rsidR="000C64FB" w:rsidRDefault="000C64FB">
            <w:pPr>
              <w:spacing w:line="252" w:lineRule="auto"/>
              <w:rPr>
                <w:b/>
                <w:kern w:val="2"/>
                <w:lang w:eastAsia="en-US"/>
                <w14:ligatures w14:val="standardContextual"/>
              </w:rPr>
            </w:pPr>
            <w:r>
              <w:rPr>
                <w:b/>
                <w:kern w:val="2"/>
                <w:lang w:eastAsia="en-US"/>
                <w14:ligatures w14:val="standardContextual"/>
              </w:rPr>
              <w:t>046/5482170, 046/5482171</w:t>
            </w:r>
          </w:p>
        </w:tc>
      </w:tr>
      <w:tr w:rsidR="000C64FB" w14:paraId="5B9D269C" w14:textId="77777777">
        <w:tc>
          <w:tcPr>
            <w:tcW w:w="2512" w:type="dxa"/>
            <w:tcBorders>
              <w:top w:val="single" w:sz="4" w:space="0" w:color="auto"/>
              <w:left w:val="single" w:sz="4" w:space="0" w:color="auto"/>
              <w:bottom w:val="single" w:sz="4" w:space="0" w:color="auto"/>
              <w:right w:val="single" w:sz="4" w:space="0" w:color="auto"/>
            </w:tcBorders>
            <w:hideMark/>
          </w:tcPr>
          <w:p w14:paraId="55928261" w14:textId="77777777" w:rsidR="000C64FB" w:rsidRDefault="000C64FB">
            <w:pPr>
              <w:spacing w:line="252" w:lineRule="auto"/>
              <w:rPr>
                <w:b/>
                <w:kern w:val="2"/>
                <w:lang w:eastAsia="en-US"/>
                <w14:ligatures w14:val="standardContextual"/>
              </w:rPr>
            </w:pPr>
            <w:r>
              <w:rPr>
                <w:b/>
                <w:kern w:val="2"/>
                <w:lang w:eastAsia="en-US"/>
                <w14:ligatures w14:val="standardContextual"/>
              </w:rPr>
              <w:t>Internetová adresa</w:t>
            </w:r>
          </w:p>
        </w:tc>
        <w:tc>
          <w:tcPr>
            <w:tcW w:w="6700" w:type="dxa"/>
            <w:tcBorders>
              <w:top w:val="single" w:sz="4" w:space="0" w:color="auto"/>
              <w:left w:val="single" w:sz="4" w:space="0" w:color="auto"/>
              <w:bottom w:val="single" w:sz="4" w:space="0" w:color="auto"/>
              <w:right w:val="single" w:sz="4" w:space="0" w:color="auto"/>
            </w:tcBorders>
            <w:hideMark/>
          </w:tcPr>
          <w:p w14:paraId="70A095BB" w14:textId="77777777" w:rsidR="000C64FB" w:rsidRDefault="000C64FB">
            <w:pPr>
              <w:spacing w:line="252" w:lineRule="auto"/>
              <w:rPr>
                <w:b/>
                <w:kern w:val="2"/>
                <w:lang w:eastAsia="en-US"/>
                <w14:ligatures w14:val="standardContextual"/>
              </w:rPr>
            </w:pPr>
            <w:r>
              <w:rPr>
                <w:b/>
                <w:kern w:val="2"/>
                <w:lang w:eastAsia="en-US"/>
                <w14:ligatures w14:val="standardContextual"/>
              </w:rPr>
              <w:t>msporuba.webnode.sk</w:t>
            </w:r>
          </w:p>
        </w:tc>
      </w:tr>
      <w:tr w:rsidR="000C64FB" w14:paraId="359525DE" w14:textId="77777777">
        <w:tc>
          <w:tcPr>
            <w:tcW w:w="2512" w:type="dxa"/>
            <w:tcBorders>
              <w:top w:val="single" w:sz="4" w:space="0" w:color="auto"/>
              <w:left w:val="single" w:sz="4" w:space="0" w:color="auto"/>
              <w:bottom w:val="single" w:sz="4" w:space="0" w:color="auto"/>
              <w:right w:val="single" w:sz="4" w:space="0" w:color="auto"/>
            </w:tcBorders>
            <w:hideMark/>
          </w:tcPr>
          <w:p w14:paraId="36DF1C4B" w14:textId="77777777" w:rsidR="000C64FB" w:rsidRDefault="000C64FB">
            <w:pPr>
              <w:spacing w:line="252" w:lineRule="auto"/>
              <w:rPr>
                <w:b/>
                <w:kern w:val="2"/>
                <w:lang w:eastAsia="en-US"/>
                <w14:ligatures w14:val="standardContextual"/>
              </w:rPr>
            </w:pPr>
            <w:r>
              <w:rPr>
                <w:b/>
                <w:kern w:val="2"/>
                <w:lang w:eastAsia="en-US"/>
                <w14:ligatures w14:val="standardContextual"/>
              </w:rPr>
              <w:t>e-mailová adresa</w:t>
            </w:r>
          </w:p>
        </w:tc>
        <w:tc>
          <w:tcPr>
            <w:tcW w:w="6700" w:type="dxa"/>
            <w:tcBorders>
              <w:top w:val="single" w:sz="4" w:space="0" w:color="auto"/>
              <w:left w:val="single" w:sz="4" w:space="0" w:color="auto"/>
              <w:bottom w:val="single" w:sz="4" w:space="0" w:color="auto"/>
              <w:right w:val="single" w:sz="4" w:space="0" w:color="auto"/>
            </w:tcBorders>
            <w:hideMark/>
          </w:tcPr>
          <w:p w14:paraId="284D391F" w14:textId="77777777" w:rsidR="000C64FB" w:rsidRDefault="00CD5A50">
            <w:pPr>
              <w:spacing w:line="252" w:lineRule="auto"/>
              <w:rPr>
                <w:b/>
                <w:kern w:val="2"/>
                <w:lang w:eastAsia="en-US"/>
                <w14:ligatures w14:val="standardContextual"/>
              </w:rPr>
            </w:pPr>
            <w:hyperlink r:id="rId6" w:history="1">
              <w:r w:rsidR="000C64FB">
                <w:rPr>
                  <w:rStyle w:val="Hypertextovprepojenie"/>
                  <w:rFonts w:eastAsiaTheme="majorEastAsia"/>
                  <w:b/>
                  <w:kern w:val="2"/>
                  <w:lang w:eastAsia="en-US"/>
                  <w14:ligatures w14:val="standardContextual"/>
                </w:rPr>
                <w:t>msporuba@gmail.com</w:t>
              </w:r>
            </w:hyperlink>
          </w:p>
        </w:tc>
      </w:tr>
      <w:tr w:rsidR="000C64FB" w14:paraId="29960996" w14:textId="77777777">
        <w:tc>
          <w:tcPr>
            <w:tcW w:w="2512" w:type="dxa"/>
            <w:tcBorders>
              <w:top w:val="single" w:sz="4" w:space="0" w:color="auto"/>
              <w:left w:val="single" w:sz="4" w:space="0" w:color="auto"/>
              <w:bottom w:val="single" w:sz="4" w:space="0" w:color="auto"/>
              <w:right w:val="single" w:sz="4" w:space="0" w:color="auto"/>
            </w:tcBorders>
            <w:hideMark/>
          </w:tcPr>
          <w:p w14:paraId="35DA73B1" w14:textId="77777777" w:rsidR="000C64FB" w:rsidRDefault="000C64FB">
            <w:pPr>
              <w:spacing w:line="252" w:lineRule="auto"/>
              <w:rPr>
                <w:b/>
                <w:kern w:val="2"/>
                <w:lang w:eastAsia="en-US"/>
                <w14:ligatures w14:val="standardContextual"/>
              </w:rPr>
            </w:pPr>
            <w:r>
              <w:rPr>
                <w:b/>
                <w:kern w:val="2"/>
                <w:lang w:eastAsia="en-US"/>
                <w14:ligatures w14:val="standardContextual"/>
              </w:rPr>
              <w:t>Zriaďovateľ</w:t>
            </w:r>
          </w:p>
        </w:tc>
        <w:tc>
          <w:tcPr>
            <w:tcW w:w="6700" w:type="dxa"/>
            <w:tcBorders>
              <w:top w:val="single" w:sz="4" w:space="0" w:color="auto"/>
              <w:left w:val="single" w:sz="4" w:space="0" w:color="auto"/>
              <w:bottom w:val="single" w:sz="4" w:space="0" w:color="auto"/>
              <w:right w:val="single" w:sz="4" w:space="0" w:color="auto"/>
            </w:tcBorders>
            <w:hideMark/>
          </w:tcPr>
          <w:p w14:paraId="18951011" w14:textId="77777777" w:rsidR="000C64FB" w:rsidRDefault="000C64FB">
            <w:pPr>
              <w:spacing w:line="252" w:lineRule="auto"/>
              <w:rPr>
                <w:b/>
                <w:color w:val="FF0000"/>
                <w:kern w:val="2"/>
                <w:lang w:eastAsia="en-US"/>
                <w14:ligatures w14:val="standardContextual"/>
              </w:rPr>
            </w:pPr>
            <w:r>
              <w:rPr>
                <w:b/>
                <w:kern w:val="2"/>
                <w:lang w:eastAsia="en-US"/>
                <w14:ligatures w14:val="standardContextual"/>
              </w:rPr>
              <w:t>Obec Poruba, Obecný úrad Poruba č. 95, 972 11 Lazany, 046/5482218,</w:t>
            </w:r>
          </w:p>
        </w:tc>
      </w:tr>
      <w:tr w:rsidR="000C64FB" w14:paraId="4B9F2226" w14:textId="77777777">
        <w:tc>
          <w:tcPr>
            <w:tcW w:w="2512" w:type="dxa"/>
            <w:tcBorders>
              <w:top w:val="single" w:sz="4" w:space="0" w:color="auto"/>
              <w:left w:val="single" w:sz="4" w:space="0" w:color="auto"/>
              <w:bottom w:val="single" w:sz="4" w:space="0" w:color="auto"/>
              <w:right w:val="single" w:sz="4" w:space="0" w:color="auto"/>
            </w:tcBorders>
            <w:hideMark/>
          </w:tcPr>
          <w:p w14:paraId="7BFA75D0" w14:textId="77777777" w:rsidR="000C64FB" w:rsidRDefault="000C64FB">
            <w:pPr>
              <w:spacing w:line="252" w:lineRule="auto"/>
              <w:rPr>
                <w:b/>
                <w:kern w:val="2"/>
                <w:lang w:eastAsia="en-US"/>
                <w14:ligatures w14:val="standardContextual"/>
              </w:rPr>
            </w:pPr>
            <w:r>
              <w:rPr>
                <w:b/>
                <w:kern w:val="2"/>
                <w:lang w:eastAsia="en-US"/>
                <w14:ligatures w14:val="standardContextual"/>
              </w:rPr>
              <w:t xml:space="preserve">Vedúci zamestnanci </w:t>
            </w:r>
          </w:p>
        </w:tc>
        <w:tc>
          <w:tcPr>
            <w:tcW w:w="6700" w:type="dxa"/>
            <w:tcBorders>
              <w:top w:val="single" w:sz="4" w:space="0" w:color="auto"/>
              <w:left w:val="single" w:sz="4" w:space="0" w:color="auto"/>
              <w:bottom w:val="single" w:sz="4" w:space="0" w:color="auto"/>
              <w:right w:val="single" w:sz="4" w:space="0" w:color="auto"/>
            </w:tcBorders>
            <w:hideMark/>
          </w:tcPr>
          <w:p w14:paraId="5286A0DA" w14:textId="77777777" w:rsidR="000C64FB" w:rsidRDefault="000C64FB">
            <w:pPr>
              <w:spacing w:line="252" w:lineRule="auto"/>
              <w:rPr>
                <w:b/>
                <w:kern w:val="2"/>
                <w:lang w:eastAsia="en-US"/>
                <w14:ligatures w14:val="standardContextual"/>
              </w:rPr>
            </w:pPr>
            <w:r>
              <w:rPr>
                <w:b/>
                <w:kern w:val="2"/>
                <w:lang w:eastAsia="en-US"/>
                <w14:ligatures w14:val="standardContextual"/>
              </w:rPr>
              <w:t>Mgr. Adriana Horinková, riaditeľka MŠ</w:t>
            </w:r>
          </w:p>
          <w:p w14:paraId="11D5A171" w14:textId="77777777" w:rsidR="000C64FB" w:rsidRDefault="000C64FB">
            <w:pPr>
              <w:spacing w:line="252" w:lineRule="auto"/>
              <w:rPr>
                <w:b/>
                <w:kern w:val="2"/>
                <w:lang w:eastAsia="en-US"/>
                <w14:ligatures w14:val="standardContextual"/>
              </w:rPr>
            </w:pPr>
            <w:r>
              <w:rPr>
                <w:b/>
                <w:kern w:val="2"/>
                <w:lang w:eastAsia="en-US"/>
                <w14:ligatures w14:val="standardContextual"/>
              </w:rPr>
              <w:t>Monika Krasková, vedúca ŠJ</w:t>
            </w:r>
          </w:p>
        </w:tc>
      </w:tr>
    </w:tbl>
    <w:p w14:paraId="32EDEB31" w14:textId="77777777" w:rsidR="000C64FB" w:rsidRDefault="000C64FB" w:rsidP="000C64FB">
      <w:pPr>
        <w:rPr>
          <w:sz w:val="22"/>
          <w:szCs w:val="22"/>
        </w:rPr>
      </w:pPr>
    </w:p>
    <w:p w14:paraId="6C64730A" w14:textId="77777777" w:rsidR="000C64FB" w:rsidRDefault="000C64FB" w:rsidP="000C64FB">
      <w:pPr>
        <w:rPr>
          <w:sz w:val="22"/>
          <w:szCs w:val="22"/>
        </w:rPr>
      </w:pPr>
    </w:p>
    <w:p w14:paraId="649E4855" w14:textId="77777777" w:rsidR="000C64FB" w:rsidRDefault="000C64FB" w:rsidP="000C64FB">
      <w:pPr>
        <w:rPr>
          <w:b/>
          <w:sz w:val="28"/>
          <w:szCs w:val="28"/>
        </w:rPr>
      </w:pPr>
      <w:r>
        <w:rPr>
          <w:b/>
          <w:sz w:val="28"/>
          <w:szCs w:val="28"/>
        </w:rPr>
        <w:t xml:space="preserve">Informácie o činnosti Rady školy a poradných orgánov riaditeľa školy </w:t>
      </w:r>
    </w:p>
    <w:p w14:paraId="2749CEE7" w14:textId="77777777" w:rsidR="000C64FB" w:rsidRDefault="000C64FB" w:rsidP="000C64FB">
      <w:pPr>
        <w:rPr>
          <w:b/>
          <w:sz w:val="28"/>
          <w:szCs w:val="28"/>
        </w:rPr>
      </w:pPr>
      <w:r>
        <w:rPr>
          <w:b/>
          <w:sz w:val="28"/>
          <w:szCs w:val="28"/>
        </w:rPr>
        <w:t xml:space="preserve"> (§ 2 ods. 1 písm. c,)</w:t>
      </w:r>
    </w:p>
    <w:p w14:paraId="55934E95" w14:textId="77777777" w:rsidR="000C64FB" w:rsidRDefault="000C64FB" w:rsidP="000C64FB">
      <w:pPr>
        <w:rPr>
          <w:b/>
          <w:sz w:val="28"/>
          <w:szCs w:val="28"/>
        </w:rPr>
      </w:pPr>
    </w:p>
    <w:p w14:paraId="0F3A7BBB" w14:textId="77777777" w:rsidR="000C64FB" w:rsidRDefault="000C64FB" w:rsidP="000C64FB">
      <w:pPr>
        <w:jc w:val="both"/>
      </w:pPr>
      <w:r>
        <w:t xml:space="preserve">    Rada školy pri Materskej škole Poruba bola ustanovená v zmysle § 24 zákona č. 596/2003 Z. z. o štátnej správe v školstve a školskej samospráve a o zmene a doplnení niektorých zákonov v znení neskorších prepisov.</w:t>
      </w:r>
    </w:p>
    <w:p w14:paraId="51A960FE" w14:textId="77777777" w:rsidR="000C64FB" w:rsidRDefault="000C64FB" w:rsidP="000C64FB">
      <w:pPr>
        <w:jc w:val="both"/>
        <w:rPr>
          <w:color w:val="FF0000"/>
        </w:rPr>
      </w:pPr>
      <w:r>
        <w:t>Funkčné obdobie Rady školy sa začalo  dňa 0</w:t>
      </w:r>
      <w:r>
        <w:rPr>
          <w:color w:val="000000" w:themeColor="text1"/>
        </w:rPr>
        <w:t>4.03.2024</w:t>
      </w:r>
      <w:r>
        <w:rPr>
          <w:color w:val="FF0000"/>
        </w:rPr>
        <w:t>.</w:t>
      </w:r>
    </w:p>
    <w:p w14:paraId="69FAC29E" w14:textId="77777777" w:rsidR="000C64FB" w:rsidRDefault="000C64FB" w:rsidP="000C64FB">
      <w:pPr>
        <w:jc w:val="both"/>
      </w:pPr>
    </w:p>
    <w:p w14:paraId="54091924" w14:textId="77777777" w:rsidR="000C64FB" w:rsidRDefault="000C64FB" w:rsidP="000C64FB">
      <w:pPr>
        <w:jc w:val="both"/>
        <w:rPr>
          <w:b/>
        </w:rPr>
      </w:pPr>
      <w:r>
        <w:rPr>
          <w:b/>
        </w:rPr>
        <w:t xml:space="preserve">Členovia rady školy </w:t>
      </w:r>
    </w:p>
    <w:p w14:paraId="7C164993" w14:textId="77777777" w:rsidR="000C64FB" w:rsidRDefault="000C64FB" w:rsidP="000C64FB">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3"/>
        <w:gridCol w:w="2644"/>
        <w:gridCol w:w="3595"/>
      </w:tblGrid>
      <w:tr w:rsidR="000C64FB" w14:paraId="52812581" w14:textId="77777777">
        <w:tc>
          <w:tcPr>
            <w:tcW w:w="2872" w:type="dxa"/>
            <w:tcBorders>
              <w:top w:val="single" w:sz="4" w:space="0" w:color="auto"/>
              <w:left w:val="single" w:sz="4" w:space="0" w:color="auto"/>
              <w:bottom w:val="single" w:sz="4" w:space="0" w:color="auto"/>
              <w:right w:val="single" w:sz="4" w:space="0" w:color="auto"/>
            </w:tcBorders>
            <w:hideMark/>
          </w:tcPr>
          <w:p w14:paraId="7E1181E3" w14:textId="77777777" w:rsidR="000C64FB" w:rsidRDefault="000C64FB">
            <w:pPr>
              <w:spacing w:line="252" w:lineRule="auto"/>
              <w:rPr>
                <w:b/>
                <w:kern w:val="2"/>
                <w:lang w:eastAsia="en-US"/>
                <w14:ligatures w14:val="standardContextual"/>
              </w:rPr>
            </w:pPr>
            <w:r>
              <w:rPr>
                <w:b/>
                <w:kern w:val="2"/>
                <w:lang w:eastAsia="en-US"/>
                <w14:ligatures w14:val="standardContextual"/>
              </w:rPr>
              <w:t>Meno a priezvisko</w:t>
            </w:r>
          </w:p>
        </w:tc>
        <w:tc>
          <w:tcPr>
            <w:tcW w:w="2700" w:type="dxa"/>
            <w:tcBorders>
              <w:top w:val="single" w:sz="4" w:space="0" w:color="auto"/>
              <w:left w:val="single" w:sz="4" w:space="0" w:color="auto"/>
              <w:bottom w:val="single" w:sz="4" w:space="0" w:color="auto"/>
              <w:right w:val="single" w:sz="4" w:space="0" w:color="auto"/>
            </w:tcBorders>
            <w:hideMark/>
          </w:tcPr>
          <w:p w14:paraId="00B0DA7A" w14:textId="77777777" w:rsidR="000C64FB" w:rsidRDefault="000C64FB">
            <w:pPr>
              <w:spacing w:line="252" w:lineRule="auto"/>
              <w:rPr>
                <w:b/>
                <w:kern w:val="2"/>
                <w:lang w:eastAsia="en-US"/>
                <w14:ligatures w14:val="standardContextual"/>
              </w:rPr>
            </w:pPr>
            <w:r>
              <w:rPr>
                <w:b/>
                <w:kern w:val="2"/>
                <w:lang w:eastAsia="en-US"/>
                <w14:ligatures w14:val="standardContextual"/>
              </w:rPr>
              <w:t>Funkcia</w:t>
            </w:r>
          </w:p>
        </w:tc>
        <w:tc>
          <w:tcPr>
            <w:tcW w:w="3640" w:type="dxa"/>
            <w:tcBorders>
              <w:top w:val="single" w:sz="4" w:space="0" w:color="auto"/>
              <w:left w:val="single" w:sz="4" w:space="0" w:color="auto"/>
              <w:bottom w:val="single" w:sz="4" w:space="0" w:color="auto"/>
              <w:right w:val="single" w:sz="4" w:space="0" w:color="auto"/>
            </w:tcBorders>
            <w:hideMark/>
          </w:tcPr>
          <w:p w14:paraId="1BBA3B49" w14:textId="77777777" w:rsidR="000C64FB" w:rsidRDefault="000C64FB">
            <w:pPr>
              <w:spacing w:line="252" w:lineRule="auto"/>
              <w:rPr>
                <w:b/>
                <w:kern w:val="2"/>
                <w:lang w:eastAsia="en-US"/>
                <w14:ligatures w14:val="standardContextual"/>
              </w:rPr>
            </w:pPr>
            <w:r>
              <w:rPr>
                <w:b/>
                <w:kern w:val="2"/>
                <w:lang w:eastAsia="en-US"/>
                <w14:ligatures w14:val="standardContextual"/>
              </w:rPr>
              <w:t>Zvolený/delegovaný/ za</w:t>
            </w:r>
          </w:p>
        </w:tc>
      </w:tr>
    </w:tbl>
    <w:p w14:paraId="3F889DDE" w14:textId="77777777" w:rsidR="000C64FB" w:rsidRDefault="000C64FB" w:rsidP="000C64FB">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4"/>
        <w:gridCol w:w="2651"/>
        <w:gridCol w:w="3587"/>
      </w:tblGrid>
      <w:tr w:rsidR="000C64FB" w14:paraId="46E48815" w14:textId="77777777">
        <w:tc>
          <w:tcPr>
            <w:tcW w:w="2872" w:type="dxa"/>
            <w:tcBorders>
              <w:top w:val="single" w:sz="4" w:space="0" w:color="auto"/>
              <w:left w:val="single" w:sz="4" w:space="0" w:color="auto"/>
              <w:bottom w:val="single" w:sz="4" w:space="0" w:color="auto"/>
              <w:right w:val="single" w:sz="4" w:space="0" w:color="auto"/>
            </w:tcBorders>
            <w:hideMark/>
          </w:tcPr>
          <w:p w14:paraId="771D2144" w14:textId="77777777" w:rsidR="000C64FB" w:rsidRDefault="000C64FB">
            <w:pPr>
              <w:spacing w:line="252" w:lineRule="auto"/>
              <w:rPr>
                <w:kern w:val="2"/>
                <w:lang w:eastAsia="en-US"/>
                <w14:ligatures w14:val="standardContextual"/>
              </w:rPr>
            </w:pPr>
            <w:r>
              <w:rPr>
                <w:b/>
                <w:kern w:val="2"/>
                <w:lang w:eastAsia="en-US"/>
                <w14:ligatures w14:val="standardContextual"/>
              </w:rPr>
              <w:t>Alena Šnircová</w:t>
            </w:r>
          </w:p>
        </w:tc>
        <w:tc>
          <w:tcPr>
            <w:tcW w:w="2700" w:type="dxa"/>
            <w:tcBorders>
              <w:top w:val="single" w:sz="4" w:space="0" w:color="auto"/>
              <w:left w:val="single" w:sz="4" w:space="0" w:color="auto"/>
              <w:bottom w:val="single" w:sz="4" w:space="0" w:color="auto"/>
              <w:right w:val="single" w:sz="4" w:space="0" w:color="auto"/>
            </w:tcBorders>
            <w:hideMark/>
          </w:tcPr>
          <w:p w14:paraId="339222D1" w14:textId="77777777" w:rsidR="000C64FB" w:rsidRDefault="000C64FB">
            <w:pPr>
              <w:spacing w:line="252" w:lineRule="auto"/>
              <w:rPr>
                <w:kern w:val="2"/>
                <w:lang w:eastAsia="en-US"/>
                <w14:ligatures w14:val="standardContextual"/>
              </w:rPr>
            </w:pPr>
            <w:r>
              <w:rPr>
                <w:kern w:val="2"/>
                <w:lang w:eastAsia="en-US"/>
                <w14:ligatures w14:val="standardContextual"/>
              </w:rPr>
              <w:t>Predseda</w:t>
            </w:r>
          </w:p>
        </w:tc>
        <w:tc>
          <w:tcPr>
            <w:tcW w:w="3640" w:type="dxa"/>
            <w:tcBorders>
              <w:top w:val="single" w:sz="4" w:space="0" w:color="auto"/>
              <w:left w:val="single" w:sz="4" w:space="0" w:color="auto"/>
              <w:bottom w:val="single" w:sz="4" w:space="0" w:color="auto"/>
              <w:right w:val="single" w:sz="4" w:space="0" w:color="auto"/>
            </w:tcBorders>
            <w:hideMark/>
          </w:tcPr>
          <w:p w14:paraId="084E822C" w14:textId="77777777" w:rsidR="000C64FB" w:rsidRDefault="000C64FB">
            <w:pPr>
              <w:spacing w:line="252" w:lineRule="auto"/>
              <w:rPr>
                <w:kern w:val="2"/>
                <w:lang w:eastAsia="en-US"/>
                <w14:ligatures w14:val="standardContextual"/>
              </w:rPr>
            </w:pPr>
            <w:r>
              <w:rPr>
                <w:kern w:val="2"/>
                <w:lang w:eastAsia="en-US"/>
                <w14:ligatures w14:val="standardContextual"/>
              </w:rPr>
              <w:t>za pedagogických zamestnancov</w:t>
            </w:r>
          </w:p>
        </w:tc>
      </w:tr>
      <w:tr w:rsidR="000C64FB" w14:paraId="54552FF3" w14:textId="77777777">
        <w:tc>
          <w:tcPr>
            <w:tcW w:w="2872" w:type="dxa"/>
            <w:tcBorders>
              <w:top w:val="single" w:sz="4" w:space="0" w:color="auto"/>
              <w:left w:val="single" w:sz="4" w:space="0" w:color="auto"/>
              <w:bottom w:val="single" w:sz="4" w:space="0" w:color="auto"/>
              <w:right w:val="single" w:sz="4" w:space="0" w:color="auto"/>
            </w:tcBorders>
            <w:hideMark/>
          </w:tcPr>
          <w:p w14:paraId="48456D03" w14:textId="77777777" w:rsidR="000C64FB" w:rsidRDefault="000C64FB">
            <w:pPr>
              <w:spacing w:line="252" w:lineRule="auto"/>
              <w:rPr>
                <w:b/>
                <w:kern w:val="2"/>
                <w:lang w:eastAsia="en-US"/>
                <w14:ligatures w14:val="standardContextual"/>
              </w:rPr>
            </w:pPr>
            <w:r>
              <w:rPr>
                <w:b/>
                <w:kern w:val="2"/>
                <w:lang w:eastAsia="en-US"/>
                <w14:ligatures w14:val="standardContextual"/>
              </w:rPr>
              <w:t>Zdenka Weissová</w:t>
            </w:r>
          </w:p>
        </w:tc>
        <w:tc>
          <w:tcPr>
            <w:tcW w:w="2700" w:type="dxa"/>
            <w:tcBorders>
              <w:top w:val="single" w:sz="4" w:space="0" w:color="auto"/>
              <w:left w:val="single" w:sz="4" w:space="0" w:color="auto"/>
              <w:bottom w:val="single" w:sz="4" w:space="0" w:color="auto"/>
              <w:right w:val="single" w:sz="4" w:space="0" w:color="auto"/>
            </w:tcBorders>
            <w:hideMark/>
          </w:tcPr>
          <w:p w14:paraId="2A73EEB2" w14:textId="77777777" w:rsidR="000C64FB" w:rsidRDefault="000C64FB">
            <w:pPr>
              <w:spacing w:line="252" w:lineRule="auto"/>
              <w:rPr>
                <w:kern w:val="2"/>
                <w:lang w:eastAsia="en-US"/>
                <w14:ligatures w14:val="standardContextual"/>
              </w:rPr>
            </w:pPr>
            <w:r>
              <w:rPr>
                <w:kern w:val="2"/>
                <w:lang w:eastAsia="en-US"/>
                <w14:ligatures w14:val="standardContextual"/>
              </w:rPr>
              <w:t>Členka</w:t>
            </w:r>
          </w:p>
        </w:tc>
        <w:tc>
          <w:tcPr>
            <w:tcW w:w="3640" w:type="dxa"/>
            <w:tcBorders>
              <w:top w:val="single" w:sz="4" w:space="0" w:color="auto"/>
              <w:left w:val="single" w:sz="4" w:space="0" w:color="auto"/>
              <w:bottom w:val="single" w:sz="4" w:space="0" w:color="auto"/>
              <w:right w:val="single" w:sz="4" w:space="0" w:color="auto"/>
            </w:tcBorders>
            <w:hideMark/>
          </w:tcPr>
          <w:p w14:paraId="3C98FE01" w14:textId="77777777" w:rsidR="000C64FB" w:rsidRDefault="000C64FB">
            <w:pPr>
              <w:spacing w:line="252" w:lineRule="auto"/>
              <w:rPr>
                <w:kern w:val="2"/>
                <w:lang w:eastAsia="en-US"/>
                <w14:ligatures w14:val="standardContextual"/>
              </w:rPr>
            </w:pPr>
            <w:r>
              <w:rPr>
                <w:kern w:val="2"/>
                <w:lang w:eastAsia="en-US"/>
                <w14:ligatures w14:val="standardContextual"/>
              </w:rPr>
              <w:t xml:space="preserve">delegovaná poslankyňa  </w:t>
            </w:r>
            <w:proofErr w:type="spellStart"/>
            <w:r>
              <w:rPr>
                <w:kern w:val="2"/>
                <w:lang w:eastAsia="en-US"/>
                <w14:ligatures w14:val="standardContextual"/>
              </w:rPr>
              <w:t>OcZ</w:t>
            </w:r>
            <w:proofErr w:type="spellEnd"/>
          </w:p>
        </w:tc>
      </w:tr>
      <w:tr w:rsidR="000C64FB" w14:paraId="5917AEA2" w14:textId="77777777">
        <w:tc>
          <w:tcPr>
            <w:tcW w:w="2872" w:type="dxa"/>
            <w:tcBorders>
              <w:top w:val="single" w:sz="4" w:space="0" w:color="auto"/>
              <w:left w:val="single" w:sz="4" w:space="0" w:color="auto"/>
              <w:bottom w:val="single" w:sz="4" w:space="0" w:color="auto"/>
              <w:right w:val="single" w:sz="4" w:space="0" w:color="auto"/>
            </w:tcBorders>
            <w:hideMark/>
          </w:tcPr>
          <w:p w14:paraId="631D50F8" w14:textId="77777777" w:rsidR="000C64FB" w:rsidRDefault="000C64FB">
            <w:pPr>
              <w:spacing w:line="252" w:lineRule="auto"/>
              <w:rPr>
                <w:b/>
                <w:kern w:val="2"/>
                <w:lang w:eastAsia="en-US"/>
                <w14:ligatures w14:val="standardContextual"/>
              </w:rPr>
            </w:pPr>
            <w:r>
              <w:rPr>
                <w:b/>
                <w:kern w:val="2"/>
                <w:lang w:eastAsia="en-US"/>
                <w14:ligatures w14:val="standardContextual"/>
              </w:rPr>
              <w:t>PaedDr. Jana Tóthová</w:t>
            </w:r>
          </w:p>
        </w:tc>
        <w:tc>
          <w:tcPr>
            <w:tcW w:w="2700" w:type="dxa"/>
            <w:tcBorders>
              <w:top w:val="single" w:sz="4" w:space="0" w:color="auto"/>
              <w:left w:val="single" w:sz="4" w:space="0" w:color="auto"/>
              <w:bottom w:val="single" w:sz="4" w:space="0" w:color="auto"/>
              <w:right w:val="single" w:sz="4" w:space="0" w:color="auto"/>
            </w:tcBorders>
            <w:hideMark/>
          </w:tcPr>
          <w:p w14:paraId="76B8362C" w14:textId="77777777" w:rsidR="000C64FB" w:rsidRDefault="000C64FB">
            <w:pPr>
              <w:spacing w:line="252" w:lineRule="auto"/>
              <w:rPr>
                <w:kern w:val="2"/>
                <w:lang w:eastAsia="en-US"/>
                <w14:ligatures w14:val="standardContextual"/>
              </w:rPr>
            </w:pPr>
            <w:r>
              <w:rPr>
                <w:kern w:val="2"/>
                <w:lang w:eastAsia="en-US"/>
                <w14:ligatures w14:val="standardContextual"/>
              </w:rPr>
              <w:t>Členka</w:t>
            </w:r>
          </w:p>
        </w:tc>
        <w:tc>
          <w:tcPr>
            <w:tcW w:w="3640" w:type="dxa"/>
            <w:tcBorders>
              <w:top w:val="single" w:sz="4" w:space="0" w:color="auto"/>
              <w:left w:val="single" w:sz="4" w:space="0" w:color="auto"/>
              <w:bottom w:val="single" w:sz="4" w:space="0" w:color="auto"/>
              <w:right w:val="single" w:sz="4" w:space="0" w:color="auto"/>
            </w:tcBorders>
            <w:hideMark/>
          </w:tcPr>
          <w:p w14:paraId="14032E66" w14:textId="77777777" w:rsidR="000C64FB" w:rsidRDefault="000C64FB">
            <w:pPr>
              <w:spacing w:line="252" w:lineRule="auto"/>
              <w:rPr>
                <w:kern w:val="2"/>
                <w:lang w:eastAsia="en-US"/>
                <w14:ligatures w14:val="standardContextual"/>
              </w:rPr>
            </w:pPr>
            <w:r>
              <w:rPr>
                <w:kern w:val="2"/>
                <w:lang w:eastAsia="en-US"/>
                <w14:ligatures w14:val="standardContextual"/>
              </w:rPr>
              <w:t xml:space="preserve">delegovaný poslanec </w:t>
            </w:r>
            <w:proofErr w:type="spellStart"/>
            <w:r>
              <w:rPr>
                <w:kern w:val="2"/>
                <w:lang w:eastAsia="en-US"/>
                <w14:ligatures w14:val="standardContextual"/>
              </w:rPr>
              <w:t>OcZ</w:t>
            </w:r>
            <w:proofErr w:type="spellEnd"/>
          </w:p>
        </w:tc>
      </w:tr>
      <w:tr w:rsidR="000C64FB" w14:paraId="61D8E869" w14:textId="77777777">
        <w:tc>
          <w:tcPr>
            <w:tcW w:w="2872" w:type="dxa"/>
            <w:tcBorders>
              <w:top w:val="single" w:sz="4" w:space="0" w:color="auto"/>
              <w:left w:val="single" w:sz="4" w:space="0" w:color="auto"/>
              <w:bottom w:val="single" w:sz="4" w:space="0" w:color="auto"/>
              <w:right w:val="single" w:sz="4" w:space="0" w:color="auto"/>
            </w:tcBorders>
            <w:hideMark/>
          </w:tcPr>
          <w:p w14:paraId="7C9363CD" w14:textId="77777777" w:rsidR="000C64FB" w:rsidRDefault="000C64FB">
            <w:pPr>
              <w:spacing w:line="252" w:lineRule="auto"/>
              <w:rPr>
                <w:b/>
                <w:kern w:val="2"/>
                <w:lang w:eastAsia="en-US"/>
                <w14:ligatures w14:val="standardContextual"/>
              </w:rPr>
            </w:pPr>
            <w:r>
              <w:rPr>
                <w:b/>
                <w:kern w:val="2"/>
                <w:lang w:eastAsia="en-US"/>
                <w14:ligatures w14:val="standardContextual"/>
              </w:rPr>
              <w:t>Jozef Weiss</w:t>
            </w:r>
          </w:p>
        </w:tc>
        <w:tc>
          <w:tcPr>
            <w:tcW w:w="2700" w:type="dxa"/>
            <w:tcBorders>
              <w:top w:val="single" w:sz="4" w:space="0" w:color="auto"/>
              <w:left w:val="single" w:sz="4" w:space="0" w:color="auto"/>
              <w:bottom w:val="single" w:sz="4" w:space="0" w:color="auto"/>
              <w:right w:val="single" w:sz="4" w:space="0" w:color="auto"/>
            </w:tcBorders>
            <w:hideMark/>
          </w:tcPr>
          <w:p w14:paraId="3D689F57" w14:textId="77777777" w:rsidR="000C64FB" w:rsidRDefault="000C64FB">
            <w:pPr>
              <w:spacing w:line="252" w:lineRule="auto"/>
              <w:rPr>
                <w:kern w:val="2"/>
                <w:lang w:eastAsia="en-US"/>
                <w14:ligatures w14:val="standardContextual"/>
              </w:rPr>
            </w:pPr>
            <w:r>
              <w:rPr>
                <w:kern w:val="2"/>
                <w:lang w:eastAsia="en-US"/>
                <w14:ligatures w14:val="standardContextual"/>
              </w:rPr>
              <w:t>Člen</w:t>
            </w:r>
          </w:p>
        </w:tc>
        <w:tc>
          <w:tcPr>
            <w:tcW w:w="3640" w:type="dxa"/>
            <w:tcBorders>
              <w:top w:val="single" w:sz="4" w:space="0" w:color="auto"/>
              <w:left w:val="single" w:sz="4" w:space="0" w:color="auto"/>
              <w:bottom w:val="single" w:sz="4" w:space="0" w:color="auto"/>
              <w:right w:val="single" w:sz="4" w:space="0" w:color="auto"/>
            </w:tcBorders>
            <w:hideMark/>
          </w:tcPr>
          <w:p w14:paraId="71B5ADC9" w14:textId="77777777" w:rsidR="000C64FB" w:rsidRDefault="000C64FB">
            <w:pPr>
              <w:spacing w:line="252" w:lineRule="auto"/>
              <w:rPr>
                <w:kern w:val="2"/>
                <w:lang w:eastAsia="en-US"/>
                <w14:ligatures w14:val="standardContextual"/>
              </w:rPr>
            </w:pPr>
            <w:r>
              <w:rPr>
                <w:kern w:val="2"/>
                <w:lang w:eastAsia="en-US"/>
                <w14:ligatures w14:val="standardContextual"/>
              </w:rPr>
              <w:t>za nepedagogických zamestnancov</w:t>
            </w:r>
          </w:p>
        </w:tc>
      </w:tr>
      <w:tr w:rsidR="000C64FB" w14:paraId="53646160" w14:textId="77777777">
        <w:tc>
          <w:tcPr>
            <w:tcW w:w="2872" w:type="dxa"/>
            <w:tcBorders>
              <w:top w:val="single" w:sz="4" w:space="0" w:color="auto"/>
              <w:left w:val="single" w:sz="4" w:space="0" w:color="auto"/>
              <w:bottom w:val="single" w:sz="4" w:space="0" w:color="auto"/>
              <w:right w:val="single" w:sz="4" w:space="0" w:color="auto"/>
            </w:tcBorders>
            <w:hideMark/>
          </w:tcPr>
          <w:p w14:paraId="5958EFAA" w14:textId="77777777" w:rsidR="000C64FB" w:rsidRDefault="000C64FB">
            <w:pPr>
              <w:spacing w:line="252" w:lineRule="auto"/>
              <w:rPr>
                <w:b/>
                <w:kern w:val="2"/>
                <w:lang w:eastAsia="en-US"/>
                <w14:ligatures w14:val="standardContextual"/>
              </w:rPr>
            </w:pPr>
            <w:r>
              <w:rPr>
                <w:b/>
                <w:kern w:val="2"/>
                <w:lang w:eastAsia="en-US"/>
                <w14:ligatures w14:val="standardContextual"/>
              </w:rPr>
              <w:t>Mgr. Simona Kližanová</w:t>
            </w:r>
          </w:p>
        </w:tc>
        <w:tc>
          <w:tcPr>
            <w:tcW w:w="2700" w:type="dxa"/>
            <w:tcBorders>
              <w:top w:val="single" w:sz="4" w:space="0" w:color="auto"/>
              <w:left w:val="single" w:sz="4" w:space="0" w:color="auto"/>
              <w:bottom w:val="single" w:sz="4" w:space="0" w:color="auto"/>
              <w:right w:val="single" w:sz="4" w:space="0" w:color="auto"/>
            </w:tcBorders>
            <w:hideMark/>
          </w:tcPr>
          <w:p w14:paraId="43EF3FB3" w14:textId="77777777" w:rsidR="000C64FB" w:rsidRDefault="000C64FB">
            <w:pPr>
              <w:spacing w:line="252" w:lineRule="auto"/>
              <w:rPr>
                <w:kern w:val="2"/>
                <w:lang w:eastAsia="en-US"/>
                <w14:ligatures w14:val="standardContextual"/>
              </w:rPr>
            </w:pPr>
            <w:r>
              <w:rPr>
                <w:kern w:val="2"/>
                <w:lang w:eastAsia="en-US"/>
                <w14:ligatures w14:val="standardContextual"/>
              </w:rPr>
              <w:t>Členka</w:t>
            </w:r>
          </w:p>
        </w:tc>
        <w:tc>
          <w:tcPr>
            <w:tcW w:w="3640" w:type="dxa"/>
            <w:tcBorders>
              <w:top w:val="single" w:sz="4" w:space="0" w:color="auto"/>
              <w:left w:val="single" w:sz="4" w:space="0" w:color="auto"/>
              <w:bottom w:val="single" w:sz="4" w:space="0" w:color="auto"/>
              <w:right w:val="single" w:sz="4" w:space="0" w:color="auto"/>
            </w:tcBorders>
            <w:hideMark/>
          </w:tcPr>
          <w:p w14:paraId="4C6B81EE" w14:textId="77777777" w:rsidR="000C64FB" w:rsidRDefault="000C64FB">
            <w:pPr>
              <w:spacing w:line="252" w:lineRule="auto"/>
              <w:rPr>
                <w:kern w:val="2"/>
                <w:lang w:eastAsia="en-US"/>
                <w14:ligatures w14:val="standardContextual"/>
              </w:rPr>
            </w:pPr>
            <w:r>
              <w:rPr>
                <w:kern w:val="2"/>
                <w:lang w:eastAsia="en-US"/>
                <w14:ligatures w14:val="standardContextual"/>
              </w:rPr>
              <w:t>za rodičov</w:t>
            </w:r>
          </w:p>
        </w:tc>
      </w:tr>
    </w:tbl>
    <w:p w14:paraId="4CF87884" w14:textId="77777777" w:rsidR="000C64FB" w:rsidRDefault="000C64FB" w:rsidP="000C64FB">
      <w:pPr>
        <w:rPr>
          <w:sz w:val="18"/>
          <w:szCs w:val="18"/>
        </w:rPr>
      </w:pPr>
      <w:proofErr w:type="spellStart"/>
      <w:r>
        <w:rPr>
          <w:sz w:val="18"/>
          <w:szCs w:val="18"/>
        </w:rPr>
        <w:t>OcZ</w:t>
      </w:r>
      <w:proofErr w:type="spellEnd"/>
      <w:r>
        <w:rPr>
          <w:sz w:val="18"/>
          <w:szCs w:val="18"/>
        </w:rPr>
        <w:t xml:space="preserve"> – obecné zastupiteľstvo</w:t>
      </w:r>
    </w:p>
    <w:p w14:paraId="73343538" w14:textId="77777777" w:rsidR="000C64FB" w:rsidRDefault="000C64FB" w:rsidP="000C64FB">
      <w:pPr>
        <w:rPr>
          <w:sz w:val="18"/>
          <w:szCs w:val="18"/>
        </w:rPr>
      </w:pPr>
    </w:p>
    <w:p w14:paraId="34EA9A4F" w14:textId="77777777" w:rsidR="000C64FB" w:rsidRDefault="000C64FB" w:rsidP="000C64FB">
      <w:pPr>
        <w:rPr>
          <w:sz w:val="18"/>
          <w:szCs w:val="18"/>
        </w:rPr>
      </w:pPr>
    </w:p>
    <w:p w14:paraId="272E9102" w14:textId="576D7286" w:rsidR="000C64FB" w:rsidRDefault="000C64FB" w:rsidP="000C64FB">
      <w:pPr>
        <w:jc w:val="both"/>
      </w:pPr>
      <w:r>
        <w:t>Rada školy zasadala v priebehu školského roka 202</w:t>
      </w:r>
      <w:r w:rsidR="006929D6">
        <w:t>4</w:t>
      </w:r>
      <w:r>
        <w:t>/202</w:t>
      </w:r>
      <w:r w:rsidR="006929D6">
        <w:t>5</w:t>
      </w:r>
      <w:r>
        <w:t xml:space="preserve"> celkom </w:t>
      </w:r>
      <w:r w:rsidR="006929D6">
        <w:t>2</w:t>
      </w:r>
      <w:r>
        <w:t xml:space="preserve"> – krát.</w:t>
      </w:r>
    </w:p>
    <w:p w14:paraId="407DB811" w14:textId="77777777" w:rsidR="000C64FB" w:rsidRDefault="000C64FB" w:rsidP="000C64FB">
      <w:pPr>
        <w:jc w:val="both"/>
      </w:pPr>
    </w:p>
    <w:p w14:paraId="7A13E61E" w14:textId="77777777" w:rsidR="001D1E0C" w:rsidRDefault="000C64FB" w:rsidP="000C64FB">
      <w:pPr>
        <w:jc w:val="both"/>
      </w:pPr>
      <w:r>
        <w:t xml:space="preserve">                        </w:t>
      </w:r>
    </w:p>
    <w:p w14:paraId="2BF5E42A" w14:textId="77777777" w:rsidR="001D1E0C" w:rsidRDefault="001D1E0C" w:rsidP="000C64FB">
      <w:pPr>
        <w:jc w:val="both"/>
      </w:pPr>
    </w:p>
    <w:p w14:paraId="320B42D0" w14:textId="6870017C" w:rsidR="000C64FB" w:rsidRDefault="000C64FB" w:rsidP="000C64FB">
      <w:pPr>
        <w:jc w:val="both"/>
        <w:rPr>
          <w:b/>
        </w:rPr>
      </w:pPr>
      <w:r>
        <w:rPr>
          <w:b/>
        </w:rPr>
        <w:t xml:space="preserve">Prvé stretnutie sa uskutočnilo </w:t>
      </w:r>
      <w:r w:rsidR="006929D6">
        <w:rPr>
          <w:b/>
        </w:rPr>
        <w:t>07</w:t>
      </w:r>
      <w:r>
        <w:rPr>
          <w:b/>
        </w:rPr>
        <w:t>.10.202</w:t>
      </w:r>
      <w:r w:rsidR="006929D6">
        <w:rPr>
          <w:b/>
        </w:rPr>
        <w:t>4</w:t>
      </w:r>
      <w:r>
        <w:rPr>
          <w:b/>
        </w:rPr>
        <w:t>, obsahom rokovania bolo:</w:t>
      </w:r>
    </w:p>
    <w:p w14:paraId="750EE8D8" w14:textId="77777777" w:rsidR="000C64FB" w:rsidRDefault="000C64FB" w:rsidP="000C64FB">
      <w:pPr>
        <w:jc w:val="both"/>
        <w:rPr>
          <w:b/>
        </w:rPr>
      </w:pPr>
    </w:p>
    <w:p w14:paraId="5807AB04" w14:textId="2C7594B6" w:rsidR="000C64FB" w:rsidRDefault="000C64FB" w:rsidP="000C64FB">
      <w:pPr>
        <w:pStyle w:val="Odsekzoznamu"/>
        <w:numPr>
          <w:ilvl w:val="0"/>
          <w:numId w:val="1"/>
        </w:numPr>
        <w:contextualSpacing w:val="0"/>
        <w:jc w:val="both"/>
      </w:pPr>
      <w:r>
        <w:t xml:space="preserve">             Správa o výsledkoch a podmienkach výchovno- vzdelávacej činnosti Materskej školy Poruba za školský rok 202</w:t>
      </w:r>
      <w:r w:rsidR="006929D6">
        <w:t>3</w:t>
      </w:r>
      <w:r>
        <w:t>/202</w:t>
      </w:r>
      <w:r w:rsidR="006929D6">
        <w:t>4</w:t>
      </w:r>
      <w:r>
        <w:t>, ktorú predniesla riaditeľka MŠ</w:t>
      </w:r>
    </w:p>
    <w:p w14:paraId="39389EBB" w14:textId="77777777" w:rsidR="000C64FB" w:rsidRDefault="000C64FB" w:rsidP="000C64FB">
      <w:pPr>
        <w:pStyle w:val="Odsekzoznamu"/>
        <w:jc w:val="both"/>
      </w:pPr>
    </w:p>
    <w:p w14:paraId="4C2E4373" w14:textId="77777777" w:rsidR="000C64FB" w:rsidRDefault="000C64FB" w:rsidP="000C64FB">
      <w:pPr>
        <w:jc w:val="both"/>
      </w:pPr>
    </w:p>
    <w:p w14:paraId="25DE729D" w14:textId="77777777" w:rsidR="000C64FB" w:rsidRDefault="000C64FB" w:rsidP="000C64FB">
      <w:pPr>
        <w:ind w:left="1440"/>
        <w:jc w:val="both"/>
        <w:rPr>
          <w:b/>
        </w:rPr>
      </w:pPr>
    </w:p>
    <w:p w14:paraId="61DFB0B9" w14:textId="77777777" w:rsidR="000C64FB" w:rsidRDefault="000C64FB" w:rsidP="000C64FB">
      <w:pPr>
        <w:ind w:left="1440"/>
        <w:jc w:val="both"/>
        <w:rPr>
          <w:b/>
        </w:rPr>
      </w:pPr>
    </w:p>
    <w:p w14:paraId="5D8B922E" w14:textId="03E41593" w:rsidR="000C64FB" w:rsidRDefault="000C64FB" w:rsidP="000C64FB">
      <w:pPr>
        <w:ind w:left="1440"/>
        <w:jc w:val="both"/>
      </w:pPr>
      <w:r>
        <w:rPr>
          <w:b/>
        </w:rPr>
        <w:t>Druhé stretnutie -  sa uskutočnilo 2</w:t>
      </w:r>
      <w:r w:rsidR="006929D6">
        <w:rPr>
          <w:b/>
        </w:rPr>
        <w:t>8</w:t>
      </w:r>
      <w:r>
        <w:rPr>
          <w:b/>
        </w:rPr>
        <w:t>.0</w:t>
      </w:r>
      <w:r w:rsidR="006929D6">
        <w:rPr>
          <w:b/>
        </w:rPr>
        <w:t>1</w:t>
      </w:r>
      <w:r>
        <w:rPr>
          <w:b/>
        </w:rPr>
        <w:t>.202</w:t>
      </w:r>
      <w:r w:rsidR="006929D6">
        <w:rPr>
          <w:b/>
        </w:rPr>
        <w:t>5</w:t>
      </w:r>
      <w:r>
        <w:rPr>
          <w:b/>
        </w:rPr>
        <w:t>, obsahom rokovania bolo</w:t>
      </w:r>
      <w:r>
        <w:t>:</w:t>
      </w:r>
    </w:p>
    <w:p w14:paraId="4E73DAE8" w14:textId="77777777" w:rsidR="000C64FB" w:rsidRDefault="000C64FB" w:rsidP="000C64FB">
      <w:pPr>
        <w:jc w:val="both"/>
      </w:pPr>
    </w:p>
    <w:p w14:paraId="635E1008" w14:textId="2C8A3152" w:rsidR="000C64FB" w:rsidRDefault="000C64FB" w:rsidP="000C64FB">
      <w:pPr>
        <w:pStyle w:val="Odsekzoznamu"/>
        <w:numPr>
          <w:ilvl w:val="0"/>
          <w:numId w:val="2"/>
        </w:numPr>
        <w:contextualSpacing w:val="0"/>
        <w:jc w:val="both"/>
      </w:pPr>
      <w:r>
        <w:t>Výročná správa Rady školy pri MŠ Poruba za rok 202</w:t>
      </w:r>
      <w:r w:rsidR="006929D6">
        <w:t>4</w:t>
      </w:r>
    </w:p>
    <w:p w14:paraId="5D1B1A68" w14:textId="6A788BCD" w:rsidR="006929D6" w:rsidRDefault="006929D6" w:rsidP="000C64FB">
      <w:pPr>
        <w:pStyle w:val="Odsekzoznamu"/>
        <w:numPr>
          <w:ilvl w:val="0"/>
          <w:numId w:val="2"/>
        </w:numPr>
        <w:contextualSpacing w:val="0"/>
        <w:jc w:val="both"/>
      </w:pPr>
      <w:r>
        <w:t>Prekovanie nového Šk. poriadku a Dodatku č.1 . Štandardy dodržiavania zákazu segregácie vo výchove a vzdelávaní</w:t>
      </w:r>
    </w:p>
    <w:p w14:paraId="2A99E237" w14:textId="77777777" w:rsidR="000C64FB" w:rsidRDefault="000C64FB" w:rsidP="000C64FB">
      <w:pPr>
        <w:pStyle w:val="Odsekzoznamu"/>
      </w:pPr>
    </w:p>
    <w:p w14:paraId="403113DB" w14:textId="77777777" w:rsidR="000C64FB" w:rsidRDefault="000C64FB" w:rsidP="000C64FB">
      <w:pPr>
        <w:pStyle w:val="Odsekzoznamu"/>
        <w:ind w:left="1440"/>
        <w:jc w:val="both"/>
      </w:pPr>
    </w:p>
    <w:p w14:paraId="35D3A249" w14:textId="77777777" w:rsidR="000C64FB" w:rsidRDefault="000C64FB" w:rsidP="000C64FB">
      <w:pPr>
        <w:ind w:left="1440"/>
        <w:jc w:val="both"/>
        <w:rPr>
          <w:b/>
        </w:rPr>
      </w:pPr>
    </w:p>
    <w:p w14:paraId="6DC0CD99" w14:textId="77777777" w:rsidR="000C64FB" w:rsidRDefault="000C64FB" w:rsidP="000C64FB">
      <w:pPr>
        <w:ind w:left="1440"/>
        <w:jc w:val="both"/>
      </w:pPr>
    </w:p>
    <w:p w14:paraId="189C54F4" w14:textId="77777777" w:rsidR="000C64FB" w:rsidRDefault="000C64FB" w:rsidP="000C64FB">
      <w:pPr>
        <w:jc w:val="both"/>
      </w:pPr>
    </w:p>
    <w:p w14:paraId="4073DD8C" w14:textId="77777777" w:rsidR="000C64FB" w:rsidRDefault="000C64FB" w:rsidP="000C64FB">
      <w:pPr>
        <w:jc w:val="both"/>
      </w:pPr>
    </w:p>
    <w:p w14:paraId="38071395" w14:textId="77777777" w:rsidR="000C64FB" w:rsidRDefault="000C64FB" w:rsidP="000C64FB">
      <w:pPr>
        <w:ind w:left="1080"/>
      </w:pPr>
    </w:p>
    <w:p w14:paraId="02871F2A" w14:textId="77777777" w:rsidR="000C64FB" w:rsidRDefault="000C64FB" w:rsidP="000C64FB">
      <w:pPr>
        <w:jc w:val="both"/>
        <w:rPr>
          <w:b/>
          <w:sz w:val="28"/>
          <w:szCs w:val="28"/>
        </w:rPr>
      </w:pPr>
      <w:r>
        <w:rPr>
          <w:b/>
          <w:sz w:val="28"/>
          <w:szCs w:val="28"/>
        </w:rPr>
        <w:t xml:space="preserve">Metodické združenie pri MŠ Poruba (ďalej len MZ) </w:t>
      </w:r>
    </w:p>
    <w:p w14:paraId="14C32E2E" w14:textId="77777777" w:rsidR="000C64FB" w:rsidRDefault="000C64FB" w:rsidP="000C64FB">
      <w:pPr>
        <w:jc w:val="both"/>
        <w:rPr>
          <w:b/>
          <w:sz w:val="28"/>
          <w:szCs w:val="28"/>
        </w:rPr>
      </w:pPr>
    </w:p>
    <w:p w14:paraId="1ECF5CBA" w14:textId="0700CE86" w:rsidR="000C64FB" w:rsidRDefault="000C64FB" w:rsidP="000C64FB">
      <w:pPr>
        <w:jc w:val="both"/>
      </w:pPr>
      <w:r>
        <w:t>V školskom roku 202</w:t>
      </w:r>
      <w:r w:rsidR="006929D6">
        <w:t>4</w:t>
      </w:r>
      <w:r>
        <w:t>/202</w:t>
      </w:r>
      <w:r w:rsidR="006929D6">
        <w:t>5</w:t>
      </w:r>
      <w:r>
        <w:t xml:space="preserve"> nebolo zriadené</w:t>
      </w:r>
    </w:p>
    <w:p w14:paraId="14251707" w14:textId="77777777" w:rsidR="000C64FB" w:rsidRDefault="000C64FB" w:rsidP="000C64FB">
      <w:pPr>
        <w:jc w:val="both"/>
      </w:pPr>
      <w:r>
        <w:t xml:space="preserve">      </w:t>
      </w:r>
    </w:p>
    <w:p w14:paraId="6DF117A5" w14:textId="77777777" w:rsidR="000C64FB" w:rsidRDefault="000C64FB" w:rsidP="000C64FB">
      <w:pPr>
        <w:pStyle w:val="Odsekzoznamu"/>
        <w:jc w:val="both"/>
        <w:rPr>
          <w:color w:val="FF0000"/>
        </w:rPr>
      </w:pPr>
    </w:p>
    <w:p w14:paraId="5525064F" w14:textId="77777777" w:rsidR="000C64FB" w:rsidRDefault="000C64FB" w:rsidP="000C64FB">
      <w:pPr>
        <w:pStyle w:val="Odsekzoznamu"/>
        <w:jc w:val="both"/>
        <w:rPr>
          <w:color w:val="FF0000"/>
        </w:rPr>
      </w:pPr>
    </w:p>
    <w:p w14:paraId="086FD7CC" w14:textId="77777777" w:rsidR="000C64FB" w:rsidRDefault="000C64FB" w:rsidP="000C64FB">
      <w:pPr>
        <w:jc w:val="both"/>
        <w:rPr>
          <w:b/>
          <w:sz w:val="28"/>
          <w:szCs w:val="28"/>
        </w:rPr>
      </w:pPr>
      <w:r>
        <w:rPr>
          <w:b/>
          <w:sz w:val="28"/>
          <w:szCs w:val="28"/>
        </w:rPr>
        <w:t>Údaje o počte zaradených detí do materskej školy (§ 2 ods. 1 písm. d,)</w:t>
      </w:r>
    </w:p>
    <w:p w14:paraId="45B67172" w14:textId="77777777" w:rsidR="000C64FB" w:rsidRDefault="000C64FB" w:rsidP="000C64FB">
      <w:pPr>
        <w:jc w:val="both"/>
        <w:rPr>
          <w:b/>
          <w:sz w:val="32"/>
          <w:szCs w:val="32"/>
        </w:rPr>
      </w:pPr>
    </w:p>
    <w:p w14:paraId="032AEF12" w14:textId="1A0E79D1" w:rsidR="000C64FB" w:rsidRDefault="000C64FB" w:rsidP="000C64FB">
      <w:pPr>
        <w:jc w:val="both"/>
        <w:rPr>
          <w:b/>
        </w:rPr>
      </w:pPr>
      <w:r>
        <w:rPr>
          <w:b/>
        </w:rPr>
        <w:t>Počet zaradených detí do MŠ k 15. 09. 202</w:t>
      </w:r>
      <w:r w:rsidR="006929D6">
        <w:rPr>
          <w:b/>
        </w:rPr>
        <w:t>4</w:t>
      </w:r>
      <w:r>
        <w:rPr>
          <w:b/>
        </w:rPr>
        <w:tab/>
      </w:r>
      <w:r>
        <w:rPr>
          <w:b/>
        </w:rPr>
        <w:tab/>
      </w:r>
      <w:r>
        <w:rPr>
          <w:b/>
        </w:rPr>
        <w:tab/>
        <w:t>4</w:t>
      </w:r>
      <w:r w:rsidR="006929D6">
        <w:rPr>
          <w:b/>
        </w:rPr>
        <w:t>5</w:t>
      </w:r>
    </w:p>
    <w:p w14:paraId="2122320C" w14:textId="77777777" w:rsidR="000C64FB" w:rsidRDefault="000C64FB" w:rsidP="000C64FB">
      <w:pPr>
        <w:jc w:val="both"/>
        <w:rPr>
          <w:b/>
        </w:rPr>
      </w:pPr>
      <w:r>
        <w:t>5-6 ročné detí (budúci prváci)</w:t>
      </w:r>
      <w:r>
        <w:tab/>
      </w:r>
      <w:r>
        <w:tab/>
      </w:r>
      <w:r>
        <w:tab/>
      </w:r>
      <w:r>
        <w:tab/>
      </w:r>
      <w:r>
        <w:tab/>
      </w:r>
      <w:r>
        <w:rPr>
          <w:b/>
        </w:rPr>
        <w:t>13</w:t>
      </w:r>
    </w:p>
    <w:p w14:paraId="37E6CC28" w14:textId="72052AFF" w:rsidR="000C64FB" w:rsidRDefault="000C64FB" w:rsidP="000C64FB">
      <w:pPr>
        <w:jc w:val="both"/>
        <w:rPr>
          <w:b/>
        </w:rPr>
      </w:pPr>
      <w:r>
        <w:t>Pokračovanie v plnení predprimárneho vzdelávania</w:t>
      </w:r>
      <w:r>
        <w:tab/>
      </w:r>
      <w:r>
        <w:tab/>
      </w:r>
      <w:r>
        <w:tab/>
      </w:r>
      <w:r w:rsidR="006929D6">
        <w:rPr>
          <w:b/>
          <w:bCs/>
        </w:rPr>
        <w:t>0</w:t>
      </w:r>
    </w:p>
    <w:p w14:paraId="2C32E430" w14:textId="410FB68B" w:rsidR="000C64FB" w:rsidRDefault="000C64FB" w:rsidP="000C64FB">
      <w:pPr>
        <w:jc w:val="both"/>
        <w:rPr>
          <w:b/>
        </w:rPr>
      </w:pPr>
      <w:r>
        <w:t>Počet detí, ktoré ukončili dochádzku v priebehu šk. roka</w:t>
      </w:r>
      <w:r>
        <w:rPr>
          <w:b/>
        </w:rPr>
        <w:t xml:space="preserve">                </w:t>
      </w:r>
      <w:r w:rsidR="006929D6">
        <w:rPr>
          <w:b/>
        </w:rPr>
        <w:t>0</w:t>
      </w:r>
    </w:p>
    <w:p w14:paraId="3768CE1E" w14:textId="77777777" w:rsidR="000C64FB" w:rsidRDefault="000C64FB" w:rsidP="000C64FB">
      <w:pPr>
        <w:jc w:val="both"/>
      </w:pPr>
      <w:r>
        <w:t xml:space="preserve">Počet prijatých detí v priebehu školského roka </w:t>
      </w:r>
      <w:r>
        <w:tab/>
      </w:r>
      <w:r>
        <w:tab/>
      </w:r>
      <w:r>
        <w:tab/>
      </w:r>
      <w:r>
        <w:rPr>
          <w:b/>
        </w:rPr>
        <w:t>0</w:t>
      </w:r>
    </w:p>
    <w:p w14:paraId="4AB83615" w14:textId="70EBD93F" w:rsidR="000C64FB" w:rsidRDefault="000C64FB" w:rsidP="000C64FB">
      <w:pPr>
        <w:jc w:val="both"/>
        <w:rPr>
          <w:b/>
        </w:rPr>
      </w:pPr>
      <w:r>
        <w:rPr>
          <w:b/>
        </w:rPr>
        <w:t>Stav k 30. 06. 202</w:t>
      </w:r>
      <w:r w:rsidR="006929D6">
        <w:rPr>
          <w:b/>
        </w:rPr>
        <w:t>5</w:t>
      </w:r>
      <w:r>
        <w:rPr>
          <w:b/>
        </w:rPr>
        <w:tab/>
      </w:r>
      <w:r>
        <w:rPr>
          <w:b/>
        </w:rPr>
        <w:tab/>
      </w:r>
      <w:r>
        <w:rPr>
          <w:b/>
        </w:rPr>
        <w:tab/>
      </w:r>
      <w:r>
        <w:rPr>
          <w:b/>
        </w:rPr>
        <w:tab/>
      </w:r>
      <w:r>
        <w:rPr>
          <w:b/>
        </w:rPr>
        <w:tab/>
      </w:r>
      <w:r>
        <w:rPr>
          <w:b/>
        </w:rPr>
        <w:tab/>
      </w:r>
      <w:r>
        <w:rPr>
          <w:b/>
        </w:rPr>
        <w:tab/>
        <w:t>45</w:t>
      </w:r>
    </w:p>
    <w:p w14:paraId="17FF8DA9" w14:textId="7285BE62" w:rsidR="000C64FB" w:rsidRDefault="000C64FB" w:rsidP="000C64FB">
      <w:pPr>
        <w:jc w:val="both"/>
        <w:rPr>
          <w:b/>
          <w:color w:val="FF0000"/>
        </w:rPr>
      </w:pPr>
      <w:r>
        <w:t>Integrované deti</w:t>
      </w:r>
      <w:r>
        <w:tab/>
      </w:r>
      <w:r>
        <w:tab/>
      </w:r>
      <w:r>
        <w:tab/>
      </w:r>
      <w:r>
        <w:tab/>
      </w:r>
      <w:r>
        <w:tab/>
      </w:r>
      <w:r>
        <w:tab/>
      </w:r>
      <w:r>
        <w:tab/>
      </w:r>
      <w:r w:rsidR="006929D6">
        <w:rPr>
          <w:b/>
        </w:rPr>
        <w:t>1</w:t>
      </w:r>
    </w:p>
    <w:p w14:paraId="41EA518E" w14:textId="77777777" w:rsidR="000C64FB" w:rsidRDefault="000C64FB" w:rsidP="000C64FB">
      <w:pPr>
        <w:jc w:val="both"/>
        <w:rPr>
          <w:b/>
          <w:color w:val="FF0000"/>
        </w:rPr>
      </w:pPr>
    </w:p>
    <w:p w14:paraId="55478129" w14:textId="77777777" w:rsidR="000C64FB" w:rsidRDefault="000C64FB" w:rsidP="000C64FB">
      <w:pPr>
        <w:jc w:val="both"/>
      </w:pPr>
    </w:p>
    <w:p w14:paraId="3332F429" w14:textId="77777777" w:rsidR="000C64FB" w:rsidRDefault="000C64FB" w:rsidP="000C64FB">
      <w:pPr>
        <w:jc w:val="both"/>
        <w:rPr>
          <w:b/>
          <w:sz w:val="32"/>
          <w:szCs w:val="32"/>
        </w:rPr>
      </w:pPr>
      <w:r>
        <w:rPr>
          <w:b/>
          <w:sz w:val="32"/>
          <w:szCs w:val="32"/>
        </w:rPr>
        <w:t>Údaje o fyzickom počte zamestnancov (§ 2 ods. 1 písm. e,)</w:t>
      </w:r>
    </w:p>
    <w:p w14:paraId="44CDA2CF" w14:textId="77777777" w:rsidR="000C64FB" w:rsidRDefault="000C64FB" w:rsidP="000C64FB">
      <w:pPr>
        <w:jc w:val="both"/>
        <w:rPr>
          <w:b/>
          <w:sz w:val="32"/>
          <w:szCs w:val="32"/>
        </w:rPr>
      </w:pPr>
    </w:p>
    <w:p w14:paraId="1FEBB7D7" w14:textId="77777777" w:rsidR="000C64FB" w:rsidRDefault="000C64FB" w:rsidP="000C64FB">
      <w:pPr>
        <w:jc w:val="both"/>
        <w:rPr>
          <w:b/>
        </w:rPr>
      </w:pPr>
      <w:r>
        <w:t>Počet všetkých zamestnancov:</w:t>
      </w:r>
      <w:r>
        <w:tab/>
      </w:r>
      <w:r>
        <w:tab/>
      </w:r>
      <w:r>
        <w:tab/>
      </w:r>
      <w:r>
        <w:tab/>
      </w:r>
      <w:r>
        <w:tab/>
      </w:r>
      <w:r>
        <w:tab/>
      </w:r>
      <w:r>
        <w:rPr>
          <w:b/>
        </w:rPr>
        <w:t>8</w:t>
      </w:r>
    </w:p>
    <w:p w14:paraId="30F88860" w14:textId="77777777" w:rsidR="000C64FB" w:rsidRDefault="000C64FB" w:rsidP="000C64FB">
      <w:pPr>
        <w:jc w:val="both"/>
        <w:rPr>
          <w:b/>
        </w:rPr>
      </w:pPr>
      <w:r>
        <w:t>Pedagog. zamestnanci – kvalifikovaní:</w:t>
      </w:r>
      <w:r>
        <w:tab/>
      </w:r>
      <w:r>
        <w:tab/>
      </w:r>
      <w:r>
        <w:tab/>
      </w:r>
      <w:r>
        <w:tab/>
      </w:r>
      <w:r>
        <w:tab/>
      </w:r>
      <w:r>
        <w:rPr>
          <w:b/>
        </w:rPr>
        <w:t>4</w:t>
      </w:r>
    </w:p>
    <w:p w14:paraId="49949979" w14:textId="77777777" w:rsidR="000C64FB" w:rsidRDefault="000C64FB" w:rsidP="000C64FB">
      <w:pPr>
        <w:jc w:val="both"/>
        <w:rPr>
          <w:b/>
        </w:rPr>
      </w:pPr>
      <w:r>
        <w:t>Pedagog. zamestnanci nekvalifikovaní:</w:t>
      </w:r>
      <w:r>
        <w:tab/>
      </w:r>
      <w:r>
        <w:tab/>
      </w:r>
      <w:r>
        <w:tab/>
      </w:r>
      <w:r>
        <w:tab/>
      </w:r>
      <w:r>
        <w:tab/>
      </w:r>
      <w:r>
        <w:rPr>
          <w:b/>
        </w:rPr>
        <w:t>0</w:t>
      </w:r>
    </w:p>
    <w:p w14:paraId="64D0A58D" w14:textId="77777777" w:rsidR="000C64FB" w:rsidRDefault="000C64FB" w:rsidP="000C64FB">
      <w:pPr>
        <w:jc w:val="both"/>
        <w:rPr>
          <w:b/>
        </w:rPr>
      </w:pPr>
      <w:r>
        <w:t>Prevádzkoví zamestnanci (školníčka):</w:t>
      </w:r>
      <w:r>
        <w:tab/>
      </w:r>
      <w:r>
        <w:tab/>
      </w:r>
      <w:r>
        <w:tab/>
      </w:r>
      <w:r>
        <w:tab/>
      </w:r>
      <w:r>
        <w:tab/>
      </w:r>
      <w:r>
        <w:rPr>
          <w:b/>
        </w:rPr>
        <w:t>1</w:t>
      </w:r>
    </w:p>
    <w:p w14:paraId="336BEFF6" w14:textId="77777777" w:rsidR="000C64FB" w:rsidRDefault="000C64FB" w:rsidP="000C64FB">
      <w:pPr>
        <w:jc w:val="both"/>
        <w:rPr>
          <w:b/>
        </w:rPr>
      </w:pPr>
      <w:r>
        <w:t>Zamestnanci kuchyne:</w:t>
      </w:r>
      <w:r>
        <w:tab/>
      </w:r>
      <w:r>
        <w:tab/>
      </w:r>
      <w:r>
        <w:tab/>
      </w:r>
      <w:r>
        <w:tab/>
      </w:r>
      <w:r>
        <w:tab/>
      </w:r>
      <w:r>
        <w:tab/>
      </w:r>
      <w:r>
        <w:tab/>
      </w:r>
      <w:r>
        <w:rPr>
          <w:b/>
        </w:rPr>
        <w:t>3</w:t>
      </w:r>
    </w:p>
    <w:p w14:paraId="4EE16CC2" w14:textId="77777777" w:rsidR="000C64FB" w:rsidRDefault="000C64FB" w:rsidP="000C64FB">
      <w:pPr>
        <w:jc w:val="both"/>
        <w:rPr>
          <w:b/>
        </w:rPr>
      </w:pPr>
    </w:p>
    <w:p w14:paraId="391637C0" w14:textId="77777777" w:rsidR="000C64FB" w:rsidRDefault="000C64FB" w:rsidP="000C64FB">
      <w:pPr>
        <w:jc w:val="both"/>
        <w:rPr>
          <w:b/>
        </w:rPr>
      </w:pPr>
    </w:p>
    <w:p w14:paraId="2465A275" w14:textId="77777777" w:rsidR="000C64FB" w:rsidRDefault="000C64FB" w:rsidP="000C64FB">
      <w:pPr>
        <w:jc w:val="both"/>
        <w:rPr>
          <w:b/>
        </w:rPr>
      </w:pPr>
    </w:p>
    <w:p w14:paraId="6A1636F2" w14:textId="77777777" w:rsidR="000C64FB" w:rsidRDefault="000C64FB" w:rsidP="000C64FB">
      <w:pPr>
        <w:jc w:val="both"/>
        <w:rPr>
          <w:b/>
        </w:rPr>
      </w:pPr>
    </w:p>
    <w:p w14:paraId="7146D6F3" w14:textId="77777777" w:rsidR="000C64FB" w:rsidRDefault="000C64FB" w:rsidP="000C64FB">
      <w:pPr>
        <w:jc w:val="both"/>
        <w:rPr>
          <w:b/>
        </w:rPr>
      </w:pPr>
    </w:p>
    <w:p w14:paraId="71FA93E5" w14:textId="77777777" w:rsidR="003473E4" w:rsidRDefault="003473E4" w:rsidP="000C64FB">
      <w:pPr>
        <w:jc w:val="both"/>
        <w:rPr>
          <w:b/>
        </w:rPr>
      </w:pPr>
    </w:p>
    <w:p w14:paraId="26D3D7B0" w14:textId="77777777" w:rsidR="003473E4" w:rsidRDefault="003473E4" w:rsidP="000C64FB">
      <w:pPr>
        <w:jc w:val="both"/>
        <w:rPr>
          <w:b/>
        </w:rPr>
      </w:pPr>
    </w:p>
    <w:p w14:paraId="15C9C9A6" w14:textId="77777777" w:rsidR="003473E4" w:rsidRDefault="003473E4" w:rsidP="000C64FB">
      <w:pPr>
        <w:jc w:val="both"/>
        <w:rPr>
          <w:b/>
        </w:rPr>
      </w:pPr>
    </w:p>
    <w:p w14:paraId="19AD48DB" w14:textId="77777777" w:rsidR="003473E4" w:rsidRDefault="003473E4" w:rsidP="000C64FB">
      <w:pPr>
        <w:jc w:val="both"/>
        <w:rPr>
          <w:b/>
        </w:rPr>
      </w:pPr>
    </w:p>
    <w:p w14:paraId="0A8E0F53" w14:textId="77777777" w:rsidR="003473E4" w:rsidRDefault="003473E4" w:rsidP="000C64FB">
      <w:pPr>
        <w:jc w:val="both"/>
        <w:rPr>
          <w:b/>
        </w:rPr>
      </w:pPr>
    </w:p>
    <w:p w14:paraId="45B11DD7" w14:textId="77777777" w:rsidR="000C64FB" w:rsidRDefault="000C64FB" w:rsidP="000C64FB">
      <w:pPr>
        <w:jc w:val="both"/>
        <w:rPr>
          <w:b/>
        </w:rPr>
      </w:pPr>
    </w:p>
    <w:p w14:paraId="36D29ACC" w14:textId="77777777" w:rsidR="000C64FB" w:rsidRDefault="000C64FB" w:rsidP="000C64FB">
      <w:pPr>
        <w:jc w:val="both"/>
        <w:rPr>
          <w:b/>
          <w:sz w:val="28"/>
          <w:szCs w:val="28"/>
        </w:rPr>
      </w:pPr>
      <w:r>
        <w:rPr>
          <w:b/>
          <w:sz w:val="28"/>
          <w:szCs w:val="28"/>
        </w:rPr>
        <w:t>Údaje o plnení kvalifikačného predpokladu pedagogických zamestnancov</w:t>
      </w:r>
    </w:p>
    <w:p w14:paraId="488947D8" w14:textId="77777777" w:rsidR="000C64FB" w:rsidRDefault="000C64FB" w:rsidP="000C64FB">
      <w:pPr>
        <w:jc w:val="both"/>
        <w:rPr>
          <w:b/>
          <w:sz w:val="28"/>
          <w:szCs w:val="28"/>
        </w:rPr>
      </w:pPr>
      <w:r>
        <w:rPr>
          <w:b/>
          <w:sz w:val="32"/>
          <w:szCs w:val="32"/>
        </w:rPr>
        <w:t>(§ 2 ods. 1 písm. f,)</w:t>
      </w:r>
    </w:p>
    <w:p w14:paraId="55960B19" w14:textId="77777777" w:rsidR="000C64FB" w:rsidRDefault="000C64FB" w:rsidP="000C64FB">
      <w:pPr>
        <w:jc w:val="both"/>
        <w:rPr>
          <w:b/>
          <w:sz w:val="32"/>
          <w:szCs w:val="32"/>
        </w:rPr>
      </w:pPr>
    </w:p>
    <w:p w14:paraId="10361E53" w14:textId="77777777" w:rsidR="00B10D8C" w:rsidRDefault="00B10D8C" w:rsidP="000C64FB">
      <w:pPr>
        <w:jc w:val="both"/>
        <w:rPr>
          <w:b/>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60"/>
        <w:gridCol w:w="2258"/>
        <w:gridCol w:w="1137"/>
        <w:gridCol w:w="1270"/>
        <w:gridCol w:w="937"/>
      </w:tblGrid>
      <w:tr w:rsidR="000C64FB" w14:paraId="19EEEB3B" w14:textId="77777777">
        <w:tc>
          <w:tcPr>
            <w:tcW w:w="3460" w:type="dxa"/>
            <w:tcBorders>
              <w:top w:val="single" w:sz="4" w:space="0" w:color="auto"/>
              <w:left w:val="single" w:sz="4" w:space="0" w:color="auto"/>
              <w:bottom w:val="single" w:sz="4" w:space="0" w:color="auto"/>
              <w:right w:val="single" w:sz="4" w:space="0" w:color="auto"/>
            </w:tcBorders>
            <w:hideMark/>
          </w:tcPr>
          <w:p w14:paraId="7834B1EB" w14:textId="77777777" w:rsidR="000C64FB" w:rsidRDefault="000C64FB">
            <w:pPr>
              <w:spacing w:line="252" w:lineRule="auto"/>
              <w:jc w:val="both"/>
              <w:rPr>
                <w:b/>
                <w:kern w:val="2"/>
                <w:lang w:eastAsia="en-US"/>
                <w14:ligatures w14:val="standardContextual"/>
              </w:rPr>
            </w:pPr>
            <w:r>
              <w:rPr>
                <w:b/>
                <w:kern w:val="2"/>
                <w:lang w:eastAsia="en-US"/>
                <w14:ligatures w14:val="standardContextual"/>
              </w:rPr>
              <w:t>Forma vzdelávania</w:t>
            </w:r>
          </w:p>
        </w:tc>
        <w:tc>
          <w:tcPr>
            <w:tcW w:w="2258" w:type="dxa"/>
            <w:tcBorders>
              <w:top w:val="single" w:sz="4" w:space="0" w:color="auto"/>
              <w:left w:val="single" w:sz="4" w:space="0" w:color="auto"/>
              <w:bottom w:val="single" w:sz="4" w:space="0" w:color="auto"/>
              <w:right w:val="single" w:sz="4" w:space="0" w:color="auto"/>
            </w:tcBorders>
            <w:hideMark/>
          </w:tcPr>
          <w:p w14:paraId="189A7D88" w14:textId="77777777" w:rsidR="000C64FB" w:rsidRDefault="000C64FB">
            <w:pPr>
              <w:spacing w:line="252" w:lineRule="auto"/>
              <w:jc w:val="both"/>
              <w:rPr>
                <w:b/>
                <w:kern w:val="2"/>
                <w:lang w:eastAsia="en-US"/>
                <w14:ligatures w14:val="standardContextual"/>
              </w:rPr>
            </w:pPr>
            <w:r>
              <w:rPr>
                <w:b/>
                <w:kern w:val="2"/>
                <w:lang w:eastAsia="en-US"/>
                <w14:ligatures w14:val="standardContextual"/>
              </w:rPr>
              <w:t>Počet vzdelávaných</w:t>
            </w:r>
          </w:p>
        </w:tc>
        <w:tc>
          <w:tcPr>
            <w:tcW w:w="1137" w:type="dxa"/>
            <w:tcBorders>
              <w:top w:val="single" w:sz="4" w:space="0" w:color="auto"/>
              <w:left w:val="single" w:sz="4" w:space="0" w:color="auto"/>
              <w:bottom w:val="single" w:sz="4" w:space="0" w:color="auto"/>
              <w:right w:val="single" w:sz="4" w:space="0" w:color="auto"/>
            </w:tcBorders>
            <w:hideMark/>
          </w:tcPr>
          <w:p w14:paraId="79CE994D" w14:textId="77777777" w:rsidR="000C64FB" w:rsidRDefault="000C64FB">
            <w:pPr>
              <w:spacing w:line="252" w:lineRule="auto"/>
              <w:jc w:val="both"/>
              <w:rPr>
                <w:b/>
                <w:kern w:val="2"/>
                <w:lang w:eastAsia="en-US"/>
                <w14:ligatures w14:val="standardContextual"/>
              </w:rPr>
            </w:pPr>
            <w:r>
              <w:rPr>
                <w:b/>
                <w:kern w:val="2"/>
                <w:lang w:eastAsia="en-US"/>
                <w14:ligatures w14:val="standardContextual"/>
              </w:rPr>
              <w:t>Ukončilo</w:t>
            </w:r>
          </w:p>
        </w:tc>
        <w:tc>
          <w:tcPr>
            <w:tcW w:w="1270" w:type="dxa"/>
            <w:tcBorders>
              <w:top w:val="single" w:sz="4" w:space="0" w:color="auto"/>
              <w:left w:val="single" w:sz="4" w:space="0" w:color="auto"/>
              <w:bottom w:val="single" w:sz="4" w:space="0" w:color="auto"/>
              <w:right w:val="single" w:sz="4" w:space="0" w:color="auto"/>
            </w:tcBorders>
            <w:hideMark/>
          </w:tcPr>
          <w:p w14:paraId="05DC2972" w14:textId="77777777" w:rsidR="000C64FB" w:rsidRDefault="000C64FB">
            <w:pPr>
              <w:spacing w:line="252" w:lineRule="auto"/>
              <w:jc w:val="both"/>
              <w:rPr>
                <w:b/>
                <w:kern w:val="2"/>
                <w:lang w:eastAsia="en-US"/>
                <w14:ligatures w14:val="standardContextual"/>
              </w:rPr>
            </w:pPr>
            <w:r>
              <w:rPr>
                <w:b/>
                <w:kern w:val="2"/>
                <w:lang w:eastAsia="en-US"/>
                <w14:ligatures w14:val="standardContextual"/>
              </w:rPr>
              <w:t>Pokračuje</w:t>
            </w:r>
          </w:p>
        </w:tc>
        <w:tc>
          <w:tcPr>
            <w:tcW w:w="937" w:type="dxa"/>
            <w:tcBorders>
              <w:top w:val="single" w:sz="4" w:space="0" w:color="auto"/>
              <w:left w:val="single" w:sz="4" w:space="0" w:color="auto"/>
              <w:bottom w:val="single" w:sz="4" w:space="0" w:color="auto"/>
              <w:right w:val="single" w:sz="4" w:space="0" w:color="auto"/>
            </w:tcBorders>
            <w:hideMark/>
          </w:tcPr>
          <w:p w14:paraId="6A2EA14D" w14:textId="77777777" w:rsidR="000C64FB" w:rsidRDefault="000C64FB">
            <w:pPr>
              <w:spacing w:line="252" w:lineRule="auto"/>
              <w:jc w:val="both"/>
              <w:rPr>
                <w:b/>
                <w:kern w:val="2"/>
                <w:lang w:eastAsia="en-US"/>
                <w14:ligatures w14:val="standardContextual"/>
              </w:rPr>
            </w:pPr>
            <w:r>
              <w:rPr>
                <w:b/>
                <w:kern w:val="2"/>
                <w:lang w:eastAsia="en-US"/>
                <w14:ligatures w14:val="standardContextual"/>
              </w:rPr>
              <w:t>Začalo</w:t>
            </w:r>
          </w:p>
        </w:tc>
      </w:tr>
      <w:tr w:rsidR="009F2D8C" w:rsidRPr="009F2D8C" w14:paraId="2B245207" w14:textId="77777777">
        <w:tc>
          <w:tcPr>
            <w:tcW w:w="3460" w:type="dxa"/>
            <w:tcBorders>
              <w:top w:val="single" w:sz="4" w:space="0" w:color="auto"/>
              <w:left w:val="single" w:sz="4" w:space="0" w:color="auto"/>
              <w:bottom w:val="single" w:sz="4" w:space="0" w:color="auto"/>
              <w:right w:val="single" w:sz="4" w:space="0" w:color="auto"/>
            </w:tcBorders>
            <w:hideMark/>
          </w:tcPr>
          <w:p w14:paraId="7DC2EB41" w14:textId="6C892EAB" w:rsidR="000C64FB" w:rsidRPr="006A59C7" w:rsidRDefault="00B10D8C">
            <w:pPr>
              <w:spacing w:line="252" w:lineRule="auto"/>
              <w:jc w:val="both"/>
              <w:rPr>
                <w:i/>
                <w:kern w:val="2"/>
                <w:lang w:eastAsia="en-US"/>
                <w14:ligatures w14:val="standardContextual"/>
              </w:rPr>
            </w:pPr>
            <w:r w:rsidRPr="006A59C7">
              <w:rPr>
                <w:b/>
                <w:bCs/>
                <w:i/>
                <w:kern w:val="2"/>
                <w:lang w:eastAsia="en-US"/>
                <w14:ligatures w14:val="standardContextual"/>
              </w:rPr>
              <w:t xml:space="preserve">Aktualizačný </w:t>
            </w:r>
            <w:proofErr w:type="spellStart"/>
            <w:r w:rsidRPr="006A59C7">
              <w:rPr>
                <w:b/>
                <w:bCs/>
                <w:i/>
                <w:kern w:val="2"/>
                <w:lang w:eastAsia="en-US"/>
                <w14:ligatures w14:val="standardContextual"/>
              </w:rPr>
              <w:t>vebinár</w:t>
            </w:r>
            <w:proofErr w:type="spellEnd"/>
            <w:r w:rsidRPr="006A59C7">
              <w:rPr>
                <w:i/>
                <w:kern w:val="2"/>
                <w:lang w:eastAsia="en-US"/>
                <w14:ligatures w14:val="standardContextual"/>
              </w:rPr>
              <w:t>: Myslím teda som! Rozvoj analytického a kritického myslenia v MŠ</w:t>
            </w:r>
          </w:p>
        </w:tc>
        <w:tc>
          <w:tcPr>
            <w:tcW w:w="2258" w:type="dxa"/>
            <w:tcBorders>
              <w:top w:val="single" w:sz="4" w:space="0" w:color="auto"/>
              <w:left w:val="single" w:sz="4" w:space="0" w:color="auto"/>
              <w:bottom w:val="single" w:sz="4" w:space="0" w:color="auto"/>
              <w:right w:val="single" w:sz="4" w:space="0" w:color="auto"/>
            </w:tcBorders>
            <w:hideMark/>
          </w:tcPr>
          <w:p w14:paraId="39C81EFD"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1</w:t>
            </w:r>
          </w:p>
        </w:tc>
        <w:tc>
          <w:tcPr>
            <w:tcW w:w="1137" w:type="dxa"/>
            <w:tcBorders>
              <w:top w:val="single" w:sz="4" w:space="0" w:color="auto"/>
              <w:left w:val="single" w:sz="4" w:space="0" w:color="auto"/>
              <w:bottom w:val="single" w:sz="4" w:space="0" w:color="auto"/>
              <w:right w:val="single" w:sz="4" w:space="0" w:color="auto"/>
            </w:tcBorders>
            <w:hideMark/>
          </w:tcPr>
          <w:p w14:paraId="4D59ABD9"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1</w:t>
            </w:r>
          </w:p>
        </w:tc>
        <w:tc>
          <w:tcPr>
            <w:tcW w:w="1270" w:type="dxa"/>
            <w:tcBorders>
              <w:top w:val="single" w:sz="4" w:space="0" w:color="auto"/>
              <w:left w:val="single" w:sz="4" w:space="0" w:color="auto"/>
              <w:bottom w:val="single" w:sz="4" w:space="0" w:color="auto"/>
              <w:right w:val="single" w:sz="4" w:space="0" w:color="auto"/>
            </w:tcBorders>
            <w:hideMark/>
          </w:tcPr>
          <w:p w14:paraId="042278CE"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0</w:t>
            </w:r>
          </w:p>
        </w:tc>
        <w:tc>
          <w:tcPr>
            <w:tcW w:w="937" w:type="dxa"/>
            <w:tcBorders>
              <w:top w:val="single" w:sz="4" w:space="0" w:color="auto"/>
              <w:left w:val="single" w:sz="4" w:space="0" w:color="auto"/>
              <w:bottom w:val="single" w:sz="4" w:space="0" w:color="auto"/>
              <w:right w:val="single" w:sz="4" w:space="0" w:color="auto"/>
            </w:tcBorders>
            <w:hideMark/>
          </w:tcPr>
          <w:p w14:paraId="39812990"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0</w:t>
            </w:r>
          </w:p>
        </w:tc>
      </w:tr>
      <w:tr w:rsidR="009F2D8C" w:rsidRPr="009F2D8C" w14:paraId="76FA94BC" w14:textId="77777777">
        <w:tc>
          <w:tcPr>
            <w:tcW w:w="3460" w:type="dxa"/>
            <w:tcBorders>
              <w:top w:val="single" w:sz="4" w:space="0" w:color="auto"/>
              <w:left w:val="single" w:sz="4" w:space="0" w:color="auto"/>
              <w:bottom w:val="single" w:sz="4" w:space="0" w:color="auto"/>
              <w:right w:val="single" w:sz="4" w:space="0" w:color="auto"/>
            </w:tcBorders>
            <w:hideMark/>
          </w:tcPr>
          <w:p w14:paraId="2B6BB2C8" w14:textId="60DD660E" w:rsidR="000C64FB" w:rsidRPr="006A59C7" w:rsidRDefault="000C64FB" w:rsidP="00B10D8C">
            <w:pPr>
              <w:spacing w:line="252" w:lineRule="auto"/>
              <w:ind w:left="113"/>
              <w:jc w:val="both"/>
              <w:rPr>
                <w:i/>
                <w:kern w:val="2"/>
                <w:lang w:eastAsia="en-US"/>
                <w14:ligatures w14:val="standardContextual"/>
              </w:rPr>
            </w:pPr>
            <w:r w:rsidRPr="006A59C7">
              <w:rPr>
                <w:b/>
                <w:bCs/>
                <w:i/>
                <w:kern w:val="2"/>
                <w:lang w:eastAsia="en-US"/>
                <w14:ligatures w14:val="standardContextual"/>
              </w:rPr>
              <w:t>Aktualizačné vzdelávanie</w:t>
            </w:r>
            <w:r w:rsidRPr="006A59C7">
              <w:rPr>
                <w:i/>
                <w:kern w:val="2"/>
                <w:lang w:eastAsia="en-US"/>
                <w14:ligatures w14:val="standardContextual"/>
              </w:rPr>
              <w:t xml:space="preserve"> </w:t>
            </w:r>
            <w:r w:rsidR="00B10D8C" w:rsidRPr="006A59C7">
              <w:rPr>
                <w:i/>
                <w:kern w:val="2"/>
                <w:lang w:eastAsia="en-US"/>
                <w14:ligatures w14:val="standardContextual"/>
              </w:rPr>
              <w:t>: Podporné opatrenia a legislatívne zmeny v KPO</w:t>
            </w:r>
          </w:p>
        </w:tc>
        <w:tc>
          <w:tcPr>
            <w:tcW w:w="2258" w:type="dxa"/>
            <w:tcBorders>
              <w:top w:val="single" w:sz="4" w:space="0" w:color="auto"/>
              <w:left w:val="single" w:sz="4" w:space="0" w:color="auto"/>
              <w:bottom w:val="single" w:sz="4" w:space="0" w:color="auto"/>
              <w:right w:val="single" w:sz="4" w:space="0" w:color="auto"/>
            </w:tcBorders>
            <w:hideMark/>
          </w:tcPr>
          <w:p w14:paraId="5DB66D22" w14:textId="47829A78" w:rsidR="000C64FB" w:rsidRPr="006A59C7" w:rsidRDefault="00B10D8C">
            <w:pPr>
              <w:spacing w:line="252" w:lineRule="auto"/>
              <w:jc w:val="both"/>
              <w:rPr>
                <w:b/>
                <w:kern w:val="2"/>
                <w:lang w:eastAsia="en-US"/>
                <w14:ligatures w14:val="standardContextual"/>
              </w:rPr>
            </w:pPr>
            <w:r w:rsidRPr="006A59C7">
              <w:rPr>
                <w:b/>
                <w:kern w:val="2"/>
                <w:lang w:eastAsia="en-US"/>
                <w14:ligatures w14:val="standardContextual"/>
              </w:rPr>
              <w:t>4</w:t>
            </w:r>
          </w:p>
        </w:tc>
        <w:tc>
          <w:tcPr>
            <w:tcW w:w="1137" w:type="dxa"/>
            <w:tcBorders>
              <w:top w:val="single" w:sz="4" w:space="0" w:color="auto"/>
              <w:left w:val="single" w:sz="4" w:space="0" w:color="auto"/>
              <w:bottom w:val="single" w:sz="4" w:space="0" w:color="auto"/>
              <w:right w:val="single" w:sz="4" w:space="0" w:color="auto"/>
            </w:tcBorders>
            <w:hideMark/>
          </w:tcPr>
          <w:p w14:paraId="3A85A052" w14:textId="01EC2AD3" w:rsidR="000C64FB" w:rsidRPr="006A59C7" w:rsidRDefault="00B10D8C">
            <w:pPr>
              <w:spacing w:line="252" w:lineRule="auto"/>
              <w:jc w:val="both"/>
              <w:rPr>
                <w:b/>
                <w:kern w:val="2"/>
                <w:lang w:eastAsia="en-US"/>
                <w14:ligatures w14:val="standardContextual"/>
              </w:rPr>
            </w:pPr>
            <w:r w:rsidRPr="006A59C7">
              <w:rPr>
                <w:b/>
                <w:kern w:val="2"/>
                <w:lang w:eastAsia="en-US"/>
                <w14:ligatures w14:val="standardContextual"/>
              </w:rPr>
              <w:t>4</w:t>
            </w:r>
          </w:p>
        </w:tc>
        <w:tc>
          <w:tcPr>
            <w:tcW w:w="1270" w:type="dxa"/>
            <w:tcBorders>
              <w:top w:val="single" w:sz="4" w:space="0" w:color="auto"/>
              <w:left w:val="single" w:sz="4" w:space="0" w:color="auto"/>
              <w:bottom w:val="single" w:sz="4" w:space="0" w:color="auto"/>
              <w:right w:val="single" w:sz="4" w:space="0" w:color="auto"/>
            </w:tcBorders>
            <w:hideMark/>
          </w:tcPr>
          <w:p w14:paraId="33644401"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0</w:t>
            </w:r>
          </w:p>
        </w:tc>
        <w:tc>
          <w:tcPr>
            <w:tcW w:w="937" w:type="dxa"/>
            <w:tcBorders>
              <w:top w:val="single" w:sz="4" w:space="0" w:color="auto"/>
              <w:left w:val="single" w:sz="4" w:space="0" w:color="auto"/>
              <w:bottom w:val="single" w:sz="4" w:space="0" w:color="auto"/>
              <w:right w:val="single" w:sz="4" w:space="0" w:color="auto"/>
            </w:tcBorders>
            <w:hideMark/>
          </w:tcPr>
          <w:p w14:paraId="2891A884"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0</w:t>
            </w:r>
          </w:p>
        </w:tc>
      </w:tr>
      <w:tr w:rsidR="009F2D8C" w:rsidRPr="009F2D8C" w14:paraId="5B93792F" w14:textId="77777777">
        <w:tc>
          <w:tcPr>
            <w:tcW w:w="3460" w:type="dxa"/>
            <w:tcBorders>
              <w:top w:val="single" w:sz="4" w:space="0" w:color="auto"/>
              <w:left w:val="single" w:sz="4" w:space="0" w:color="auto"/>
              <w:bottom w:val="single" w:sz="4" w:space="0" w:color="auto"/>
              <w:right w:val="single" w:sz="4" w:space="0" w:color="auto"/>
            </w:tcBorders>
            <w:hideMark/>
          </w:tcPr>
          <w:p w14:paraId="0628E6C3" w14:textId="494B205E" w:rsidR="000C64FB" w:rsidRPr="006A59C7" w:rsidRDefault="000C64FB">
            <w:pPr>
              <w:spacing w:line="252" w:lineRule="auto"/>
              <w:jc w:val="both"/>
              <w:rPr>
                <w:i/>
                <w:kern w:val="2"/>
                <w:lang w:eastAsia="en-US"/>
                <w14:ligatures w14:val="standardContextual"/>
              </w:rPr>
            </w:pPr>
            <w:r w:rsidRPr="006A59C7">
              <w:rPr>
                <w:b/>
                <w:bCs/>
                <w:i/>
                <w:kern w:val="2"/>
                <w:lang w:eastAsia="en-US"/>
                <w14:ligatures w14:val="standardContextual"/>
              </w:rPr>
              <w:t>Aktualizačné vzdelávanie</w:t>
            </w:r>
            <w:r w:rsidRPr="006A59C7">
              <w:rPr>
                <w:i/>
                <w:kern w:val="2"/>
                <w:lang w:eastAsia="en-US"/>
                <w14:ligatures w14:val="standardContextual"/>
              </w:rPr>
              <w:t xml:space="preserve">: </w:t>
            </w:r>
            <w:r w:rsidR="00B10D8C" w:rsidRPr="006A59C7">
              <w:rPr>
                <w:i/>
                <w:kern w:val="2"/>
                <w:lang w:eastAsia="en-US"/>
                <w14:ligatures w14:val="standardContextual"/>
              </w:rPr>
              <w:t>Grafomotorika</w:t>
            </w:r>
          </w:p>
        </w:tc>
        <w:tc>
          <w:tcPr>
            <w:tcW w:w="2258" w:type="dxa"/>
            <w:tcBorders>
              <w:top w:val="single" w:sz="4" w:space="0" w:color="auto"/>
              <w:left w:val="single" w:sz="4" w:space="0" w:color="auto"/>
              <w:bottom w:val="single" w:sz="4" w:space="0" w:color="auto"/>
              <w:right w:val="single" w:sz="4" w:space="0" w:color="auto"/>
            </w:tcBorders>
            <w:hideMark/>
          </w:tcPr>
          <w:p w14:paraId="6A29810F"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1</w:t>
            </w:r>
          </w:p>
        </w:tc>
        <w:tc>
          <w:tcPr>
            <w:tcW w:w="1137" w:type="dxa"/>
            <w:tcBorders>
              <w:top w:val="single" w:sz="4" w:space="0" w:color="auto"/>
              <w:left w:val="single" w:sz="4" w:space="0" w:color="auto"/>
              <w:bottom w:val="single" w:sz="4" w:space="0" w:color="auto"/>
              <w:right w:val="single" w:sz="4" w:space="0" w:color="auto"/>
            </w:tcBorders>
            <w:hideMark/>
          </w:tcPr>
          <w:p w14:paraId="5548FB75"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1</w:t>
            </w:r>
          </w:p>
        </w:tc>
        <w:tc>
          <w:tcPr>
            <w:tcW w:w="1270" w:type="dxa"/>
            <w:tcBorders>
              <w:top w:val="single" w:sz="4" w:space="0" w:color="auto"/>
              <w:left w:val="single" w:sz="4" w:space="0" w:color="auto"/>
              <w:bottom w:val="single" w:sz="4" w:space="0" w:color="auto"/>
              <w:right w:val="single" w:sz="4" w:space="0" w:color="auto"/>
            </w:tcBorders>
            <w:hideMark/>
          </w:tcPr>
          <w:p w14:paraId="6BE39DA1"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0</w:t>
            </w:r>
          </w:p>
        </w:tc>
        <w:tc>
          <w:tcPr>
            <w:tcW w:w="937" w:type="dxa"/>
            <w:tcBorders>
              <w:top w:val="single" w:sz="4" w:space="0" w:color="auto"/>
              <w:left w:val="single" w:sz="4" w:space="0" w:color="auto"/>
              <w:bottom w:val="single" w:sz="4" w:space="0" w:color="auto"/>
              <w:right w:val="single" w:sz="4" w:space="0" w:color="auto"/>
            </w:tcBorders>
            <w:hideMark/>
          </w:tcPr>
          <w:p w14:paraId="1623196F"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0</w:t>
            </w:r>
          </w:p>
        </w:tc>
      </w:tr>
      <w:tr w:rsidR="009F2D8C" w:rsidRPr="009F2D8C" w14:paraId="0C1023ED" w14:textId="77777777">
        <w:tc>
          <w:tcPr>
            <w:tcW w:w="3460" w:type="dxa"/>
            <w:tcBorders>
              <w:top w:val="single" w:sz="4" w:space="0" w:color="auto"/>
              <w:left w:val="single" w:sz="4" w:space="0" w:color="auto"/>
              <w:bottom w:val="single" w:sz="4" w:space="0" w:color="auto"/>
              <w:right w:val="single" w:sz="4" w:space="0" w:color="auto"/>
            </w:tcBorders>
            <w:hideMark/>
          </w:tcPr>
          <w:p w14:paraId="2E563416" w14:textId="77777777" w:rsidR="000C64FB" w:rsidRPr="006A59C7" w:rsidRDefault="009B3A0F">
            <w:pPr>
              <w:spacing w:line="252" w:lineRule="auto"/>
              <w:jc w:val="both"/>
              <w:rPr>
                <w:i/>
                <w:kern w:val="2"/>
                <w:lang w:eastAsia="en-US"/>
                <w14:ligatures w14:val="standardContextual"/>
              </w:rPr>
            </w:pPr>
            <w:r w:rsidRPr="006A59C7">
              <w:rPr>
                <w:b/>
                <w:bCs/>
                <w:i/>
                <w:kern w:val="2"/>
                <w:lang w:eastAsia="en-US"/>
                <w14:ligatures w14:val="standardContextual"/>
              </w:rPr>
              <w:t>Inovačné vzdelávanie</w:t>
            </w:r>
            <w:r w:rsidRPr="006A59C7">
              <w:rPr>
                <w:i/>
                <w:kern w:val="2"/>
                <w:lang w:eastAsia="en-US"/>
                <w14:ligatures w14:val="standardContextual"/>
              </w:rPr>
              <w:t>: Emočná odolnosť detí</w:t>
            </w:r>
          </w:p>
          <w:p w14:paraId="439CF350" w14:textId="5861D01E" w:rsidR="009B3A0F" w:rsidRPr="006A59C7" w:rsidRDefault="009B3A0F">
            <w:pPr>
              <w:spacing w:line="252" w:lineRule="auto"/>
              <w:jc w:val="both"/>
              <w:rPr>
                <w:i/>
                <w:kern w:val="2"/>
                <w:lang w:eastAsia="en-US"/>
                <w14:ligatures w14:val="standardContextual"/>
              </w:rPr>
            </w:pPr>
            <w:r w:rsidRPr="006A59C7">
              <w:rPr>
                <w:i/>
                <w:kern w:val="2"/>
                <w:lang w:eastAsia="en-US"/>
                <w14:ligatures w14:val="standardContextual"/>
              </w:rPr>
              <w:t>Emočná odolnosť pedagogických a odborných zamestnancov</w:t>
            </w:r>
          </w:p>
        </w:tc>
        <w:tc>
          <w:tcPr>
            <w:tcW w:w="2258" w:type="dxa"/>
            <w:tcBorders>
              <w:top w:val="single" w:sz="4" w:space="0" w:color="auto"/>
              <w:left w:val="single" w:sz="4" w:space="0" w:color="auto"/>
              <w:bottom w:val="single" w:sz="4" w:space="0" w:color="auto"/>
              <w:right w:val="single" w:sz="4" w:space="0" w:color="auto"/>
            </w:tcBorders>
            <w:hideMark/>
          </w:tcPr>
          <w:p w14:paraId="736B9E5E" w14:textId="77777777" w:rsidR="000C64FB"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1</w:t>
            </w:r>
          </w:p>
          <w:p w14:paraId="6D632590" w14:textId="77777777" w:rsidR="009B3A0F" w:rsidRPr="006A59C7" w:rsidRDefault="009B3A0F">
            <w:pPr>
              <w:spacing w:line="252" w:lineRule="auto"/>
              <w:jc w:val="both"/>
              <w:rPr>
                <w:b/>
                <w:kern w:val="2"/>
                <w:lang w:eastAsia="en-US"/>
                <w14:ligatures w14:val="standardContextual"/>
              </w:rPr>
            </w:pPr>
          </w:p>
          <w:p w14:paraId="772F2BD6" w14:textId="0FA4EED1" w:rsidR="009B3A0F"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1</w:t>
            </w:r>
          </w:p>
        </w:tc>
        <w:tc>
          <w:tcPr>
            <w:tcW w:w="1137" w:type="dxa"/>
            <w:tcBorders>
              <w:top w:val="single" w:sz="4" w:space="0" w:color="auto"/>
              <w:left w:val="single" w:sz="4" w:space="0" w:color="auto"/>
              <w:bottom w:val="single" w:sz="4" w:space="0" w:color="auto"/>
              <w:right w:val="single" w:sz="4" w:space="0" w:color="auto"/>
            </w:tcBorders>
            <w:hideMark/>
          </w:tcPr>
          <w:p w14:paraId="3D37811C" w14:textId="77777777" w:rsidR="000C64FB"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1</w:t>
            </w:r>
          </w:p>
          <w:p w14:paraId="4278E285" w14:textId="77777777" w:rsidR="009B3A0F" w:rsidRPr="006A59C7" w:rsidRDefault="009B3A0F">
            <w:pPr>
              <w:spacing w:line="252" w:lineRule="auto"/>
              <w:jc w:val="both"/>
              <w:rPr>
                <w:b/>
                <w:kern w:val="2"/>
                <w:lang w:eastAsia="en-US"/>
                <w14:ligatures w14:val="standardContextual"/>
              </w:rPr>
            </w:pPr>
          </w:p>
          <w:p w14:paraId="67B1A088" w14:textId="3296E11C" w:rsidR="009B3A0F"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1</w:t>
            </w:r>
          </w:p>
        </w:tc>
        <w:tc>
          <w:tcPr>
            <w:tcW w:w="1270" w:type="dxa"/>
            <w:tcBorders>
              <w:top w:val="single" w:sz="4" w:space="0" w:color="auto"/>
              <w:left w:val="single" w:sz="4" w:space="0" w:color="auto"/>
              <w:bottom w:val="single" w:sz="4" w:space="0" w:color="auto"/>
              <w:right w:val="single" w:sz="4" w:space="0" w:color="auto"/>
            </w:tcBorders>
            <w:hideMark/>
          </w:tcPr>
          <w:p w14:paraId="246881E9"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0</w:t>
            </w:r>
          </w:p>
        </w:tc>
        <w:tc>
          <w:tcPr>
            <w:tcW w:w="937" w:type="dxa"/>
            <w:tcBorders>
              <w:top w:val="single" w:sz="4" w:space="0" w:color="auto"/>
              <w:left w:val="single" w:sz="4" w:space="0" w:color="auto"/>
              <w:bottom w:val="single" w:sz="4" w:space="0" w:color="auto"/>
              <w:right w:val="single" w:sz="4" w:space="0" w:color="auto"/>
            </w:tcBorders>
            <w:hideMark/>
          </w:tcPr>
          <w:p w14:paraId="584C8ED3" w14:textId="77777777" w:rsidR="000C64FB" w:rsidRPr="006A59C7" w:rsidRDefault="000C64FB">
            <w:pPr>
              <w:tabs>
                <w:tab w:val="left" w:pos="705"/>
              </w:tabs>
              <w:spacing w:line="252" w:lineRule="auto"/>
              <w:jc w:val="both"/>
              <w:rPr>
                <w:b/>
                <w:kern w:val="2"/>
                <w:lang w:eastAsia="en-US"/>
                <w14:ligatures w14:val="standardContextual"/>
              </w:rPr>
            </w:pPr>
            <w:r w:rsidRPr="006A59C7">
              <w:rPr>
                <w:b/>
                <w:kern w:val="2"/>
                <w:lang w:eastAsia="en-US"/>
                <w14:ligatures w14:val="standardContextual"/>
              </w:rPr>
              <w:t>0</w:t>
            </w:r>
          </w:p>
        </w:tc>
      </w:tr>
      <w:tr w:rsidR="009F2D8C" w:rsidRPr="009F2D8C" w14:paraId="55CF7EB9" w14:textId="77777777">
        <w:tc>
          <w:tcPr>
            <w:tcW w:w="3460" w:type="dxa"/>
            <w:tcBorders>
              <w:top w:val="single" w:sz="4" w:space="0" w:color="auto"/>
              <w:left w:val="single" w:sz="4" w:space="0" w:color="auto"/>
              <w:bottom w:val="single" w:sz="4" w:space="0" w:color="auto"/>
              <w:right w:val="single" w:sz="4" w:space="0" w:color="auto"/>
            </w:tcBorders>
            <w:hideMark/>
          </w:tcPr>
          <w:p w14:paraId="623EE475" w14:textId="20BD0F9F" w:rsidR="000C64FB" w:rsidRPr="006A59C7" w:rsidRDefault="000C64FB">
            <w:pPr>
              <w:spacing w:line="252" w:lineRule="auto"/>
              <w:jc w:val="both"/>
              <w:rPr>
                <w:i/>
                <w:kern w:val="2"/>
                <w:lang w:eastAsia="en-US"/>
                <w14:ligatures w14:val="standardContextual"/>
              </w:rPr>
            </w:pPr>
            <w:r w:rsidRPr="006A59C7">
              <w:rPr>
                <w:b/>
                <w:bCs/>
                <w:i/>
                <w:kern w:val="2"/>
                <w:lang w:eastAsia="en-US"/>
                <w14:ligatures w14:val="standardContextual"/>
              </w:rPr>
              <w:t>Aktualizačné vzdelávanie:</w:t>
            </w:r>
            <w:r w:rsidRPr="006A59C7">
              <w:rPr>
                <w:i/>
                <w:kern w:val="2"/>
                <w:lang w:eastAsia="en-US"/>
                <w14:ligatures w14:val="standardContextual"/>
              </w:rPr>
              <w:t xml:space="preserve"> </w:t>
            </w:r>
            <w:r w:rsidR="009B3A0F" w:rsidRPr="006A59C7">
              <w:rPr>
                <w:i/>
                <w:kern w:val="2"/>
                <w:lang w:eastAsia="en-US"/>
                <w14:ligatures w14:val="standardContextual"/>
              </w:rPr>
              <w:t>Ako pracovať s hnevom a agresivitou u detí v školskom prostredí</w:t>
            </w:r>
          </w:p>
        </w:tc>
        <w:tc>
          <w:tcPr>
            <w:tcW w:w="2258" w:type="dxa"/>
            <w:tcBorders>
              <w:top w:val="single" w:sz="4" w:space="0" w:color="auto"/>
              <w:left w:val="single" w:sz="4" w:space="0" w:color="auto"/>
              <w:bottom w:val="single" w:sz="4" w:space="0" w:color="auto"/>
              <w:right w:val="single" w:sz="4" w:space="0" w:color="auto"/>
            </w:tcBorders>
            <w:hideMark/>
          </w:tcPr>
          <w:p w14:paraId="21CF4089"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1</w:t>
            </w:r>
          </w:p>
        </w:tc>
        <w:tc>
          <w:tcPr>
            <w:tcW w:w="1137" w:type="dxa"/>
            <w:tcBorders>
              <w:top w:val="single" w:sz="4" w:space="0" w:color="auto"/>
              <w:left w:val="single" w:sz="4" w:space="0" w:color="auto"/>
              <w:bottom w:val="single" w:sz="4" w:space="0" w:color="auto"/>
              <w:right w:val="single" w:sz="4" w:space="0" w:color="auto"/>
            </w:tcBorders>
            <w:hideMark/>
          </w:tcPr>
          <w:p w14:paraId="26EB8E0E"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1</w:t>
            </w:r>
          </w:p>
        </w:tc>
        <w:tc>
          <w:tcPr>
            <w:tcW w:w="1270" w:type="dxa"/>
            <w:tcBorders>
              <w:top w:val="single" w:sz="4" w:space="0" w:color="auto"/>
              <w:left w:val="single" w:sz="4" w:space="0" w:color="auto"/>
              <w:bottom w:val="single" w:sz="4" w:space="0" w:color="auto"/>
              <w:right w:val="single" w:sz="4" w:space="0" w:color="auto"/>
            </w:tcBorders>
            <w:hideMark/>
          </w:tcPr>
          <w:p w14:paraId="35B57119"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0</w:t>
            </w:r>
          </w:p>
        </w:tc>
        <w:tc>
          <w:tcPr>
            <w:tcW w:w="937" w:type="dxa"/>
            <w:tcBorders>
              <w:top w:val="single" w:sz="4" w:space="0" w:color="auto"/>
              <w:left w:val="single" w:sz="4" w:space="0" w:color="auto"/>
              <w:bottom w:val="single" w:sz="4" w:space="0" w:color="auto"/>
              <w:right w:val="single" w:sz="4" w:space="0" w:color="auto"/>
            </w:tcBorders>
            <w:hideMark/>
          </w:tcPr>
          <w:p w14:paraId="0CC0A6E6" w14:textId="77777777" w:rsidR="000C64FB" w:rsidRPr="006A59C7" w:rsidRDefault="000C64FB">
            <w:pPr>
              <w:tabs>
                <w:tab w:val="left" w:pos="705"/>
              </w:tabs>
              <w:spacing w:line="252" w:lineRule="auto"/>
              <w:jc w:val="both"/>
              <w:rPr>
                <w:b/>
                <w:kern w:val="2"/>
                <w:lang w:eastAsia="en-US"/>
                <w14:ligatures w14:val="standardContextual"/>
              </w:rPr>
            </w:pPr>
            <w:r w:rsidRPr="006A59C7">
              <w:rPr>
                <w:b/>
                <w:kern w:val="2"/>
                <w:lang w:eastAsia="en-US"/>
                <w14:ligatures w14:val="standardContextual"/>
              </w:rPr>
              <w:t>0</w:t>
            </w:r>
          </w:p>
        </w:tc>
      </w:tr>
      <w:tr w:rsidR="009F2D8C" w:rsidRPr="009F2D8C" w14:paraId="6ABD65C3" w14:textId="77777777">
        <w:tc>
          <w:tcPr>
            <w:tcW w:w="3460" w:type="dxa"/>
            <w:tcBorders>
              <w:top w:val="single" w:sz="4" w:space="0" w:color="auto"/>
              <w:left w:val="single" w:sz="4" w:space="0" w:color="auto"/>
              <w:bottom w:val="single" w:sz="4" w:space="0" w:color="auto"/>
              <w:right w:val="single" w:sz="4" w:space="0" w:color="auto"/>
            </w:tcBorders>
            <w:hideMark/>
          </w:tcPr>
          <w:p w14:paraId="143D6FC1" w14:textId="288289D3" w:rsidR="000C64FB" w:rsidRPr="006A59C7" w:rsidRDefault="000C64FB">
            <w:pPr>
              <w:spacing w:line="252" w:lineRule="auto"/>
              <w:jc w:val="both"/>
              <w:rPr>
                <w:i/>
                <w:kern w:val="2"/>
                <w:lang w:eastAsia="en-US"/>
                <w14:ligatures w14:val="standardContextual"/>
              </w:rPr>
            </w:pPr>
            <w:r w:rsidRPr="006A59C7">
              <w:rPr>
                <w:b/>
                <w:bCs/>
                <w:i/>
                <w:kern w:val="2"/>
                <w:lang w:eastAsia="en-US"/>
                <w14:ligatures w14:val="standardContextual"/>
              </w:rPr>
              <w:t>Aktualizačné vzdelávanie</w:t>
            </w:r>
            <w:r w:rsidR="009B3A0F" w:rsidRPr="006A59C7">
              <w:rPr>
                <w:i/>
                <w:kern w:val="2"/>
                <w:lang w:eastAsia="en-US"/>
                <w14:ligatures w14:val="standardContextual"/>
              </w:rPr>
              <w:t>:</w:t>
            </w:r>
            <w:r w:rsidRPr="006A59C7">
              <w:rPr>
                <w:i/>
                <w:kern w:val="2"/>
                <w:lang w:eastAsia="en-US"/>
                <w14:ligatures w14:val="standardContextual"/>
              </w:rPr>
              <w:t xml:space="preserve"> </w:t>
            </w:r>
            <w:r w:rsidR="009B3A0F" w:rsidRPr="006A59C7">
              <w:rPr>
                <w:i/>
                <w:kern w:val="2"/>
                <w:lang w:eastAsia="en-US"/>
                <w14:ligatures w14:val="standardContextual"/>
              </w:rPr>
              <w:t>Rozvoj kreativity a motorickej zručnosti u detí</w:t>
            </w:r>
          </w:p>
        </w:tc>
        <w:tc>
          <w:tcPr>
            <w:tcW w:w="2258" w:type="dxa"/>
            <w:tcBorders>
              <w:top w:val="single" w:sz="4" w:space="0" w:color="auto"/>
              <w:left w:val="single" w:sz="4" w:space="0" w:color="auto"/>
              <w:bottom w:val="single" w:sz="4" w:space="0" w:color="auto"/>
              <w:right w:val="single" w:sz="4" w:space="0" w:color="auto"/>
            </w:tcBorders>
            <w:hideMark/>
          </w:tcPr>
          <w:p w14:paraId="13F4EBD9" w14:textId="746A0E1B" w:rsidR="000C64FB"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1</w:t>
            </w:r>
          </w:p>
        </w:tc>
        <w:tc>
          <w:tcPr>
            <w:tcW w:w="1137" w:type="dxa"/>
            <w:tcBorders>
              <w:top w:val="single" w:sz="4" w:space="0" w:color="auto"/>
              <w:left w:val="single" w:sz="4" w:space="0" w:color="auto"/>
              <w:bottom w:val="single" w:sz="4" w:space="0" w:color="auto"/>
              <w:right w:val="single" w:sz="4" w:space="0" w:color="auto"/>
            </w:tcBorders>
            <w:hideMark/>
          </w:tcPr>
          <w:p w14:paraId="3608A82B" w14:textId="19409147" w:rsidR="000C64FB"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1</w:t>
            </w:r>
          </w:p>
        </w:tc>
        <w:tc>
          <w:tcPr>
            <w:tcW w:w="1270" w:type="dxa"/>
            <w:tcBorders>
              <w:top w:val="single" w:sz="4" w:space="0" w:color="auto"/>
              <w:left w:val="single" w:sz="4" w:space="0" w:color="auto"/>
              <w:bottom w:val="single" w:sz="4" w:space="0" w:color="auto"/>
              <w:right w:val="single" w:sz="4" w:space="0" w:color="auto"/>
            </w:tcBorders>
            <w:hideMark/>
          </w:tcPr>
          <w:p w14:paraId="05284647"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0</w:t>
            </w:r>
          </w:p>
        </w:tc>
        <w:tc>
          <w:tcPr>
            <w:tcW w:w="937" w:type="dxa"/>
            <w:tcBorders>
              <w:top w:val="single" w:sz="4" w:space="0" w:color="auto"/>
              <w:left w:val="single" w:sz="4" w:space="0" w:color="auto"/>
              <w:bottom w:val="single" w:sz="4" w:space="0" w:color="auto"/>
              <w:right w:val="single" w:sz="4" w:space="0" w:color="auto"/>
            </w:tcBorders>
            <w:hideMark/>
          </w:tcPr>
          <w:p w14:paraId="751CBE4C" w14:textId="77777777" w:rsidR="000C64FB" w:rsidRPr="006A59C7" w:rsidRDefault="000C64FB">
            <w:pPr>
              <w:tabs>
                <w:tab w:val="left" w:pos="705"/>
              </w:tabs>
              <w:spacing w:line="252" w:lineRule="auto"/>
              <w:jc w:val="both"/>
              <w:rPr>
                <w:b/>
                <w:kern w:val="2"/>
                <w:lang w:eastAsia="en-US"/>
                <w14:ligatures w14:val="standardContextual"/>
              </w:rPr>
            </w:pPr>
            <w:r w:rsidRPr="006A59C7">
              <w:rPr>
                <w:b/>
                <w:kern w:val="2"/>
                <w:lang w:eastAsia="en-US"/>
                <w14:ligatures w14:val="standardContextual"/>
              </w:rPr>
              <w:t>0</w:t>
            </w:r>
          </w:p>
        </w:tc>
      </w:tr>
      <w:tr w:rsidR="009F2D8C" w:rsidRPr="009F2D8C" w14:paraId="09611821" w14:textId="77777777">
        <w:tc>
          <w:tcPr>
            <w:tcW w:w="3460" w:type="dxa"/>
            <w:tcBorders>
              <w:top w:val="single" w:sz="4" w:space="0" w:color="auto"/>
              <w:left w:val="single" w:sz="4" w:space="0" w:color="auto"/>
              <w:bottom w:val="single" w:sz="4" w:space="0" w:color="auto"/>
              <w:right w:val="single" w:sz="4" w:space="0" w:color="auto"/>
            </w:tcBorders>
            <w:hideMark/>
          </w:tcPr>
          <w:p w14:paraId="5A562E5E" w14:textId="55B08E94" w:rsidR="000C64FB" w:rsidRPr="006A59C7" w:rsidRDefault="000C64FB">
            <w:pPr>
              <w:pStyle w:val="Nadpis1"/>
              <w:shd w:val="clear" w:color="auto" w:fill="FFFFFF"/>
              <w:spacing w:before="0" w:line="254" w:lineRule="auto"/>
              <w:rPr>
                <w:rFonts w:ascii="Times New Roman" w:hAnsi="Times New Roman" w:cs="Times New Roman"/>
                <w:i/>
                <w:color w:val="auto"/>
                <w:sz w:val="24"/>
                <w:szCs w:val="24"/>
                <w:lang w:eastAsia="en-US"/>
                <w14:ligatures w14:val="standardContextual"/>
              </w:rPr>
            </w:pPr>
            <w:r w:rsidRPr="006A59C7">
              <w:rPr>
                <w:rFonts w:ascii="Times New Roman" w:hAnsi="Times New Roman" w:cs="Times New Roman"/>
                <w:b/>
                <w:bCs/>
                <w:i/>
                <w:color w:val="auto"/>
                <w:sz w:val="24"/>
                <w:szCs w:val="24"/>
                <w:lang w:eastAsia="en-US"/>
                <w14:ligatures w14:val="standardContextual"/>
              </w:rPr>
              <w:t>Inovačné vzdelávanie</w:t>
            </w:r>
            <w:r w:rsidR="009B3A0F" w:rsidRPr="006A59C7">
              <w:rPr>
                <w:rFonts w:ascii="Times New Roman" w:hAnsi="Times New Roman" w:cs="Times New Roman"/>
                <w:i/>
                <w:color w:val="auto"/>
                <w:sz w:val="24"/>
                <w:szCs w:val="24"/>
                <w:lang w:eastAsia="en-US"/>
                <w14:ligatures w14:val="standardContextual"/>
              </w:rPr>
              <w:t>: Telesná výchova v MŠ</w:t>
            </w:r>
          </w:p>
          <w:p w14:paraId="7EF5E94A" w14:textId="7968548F" w:rsidR="009B3A0F" w:rsidRPr="006A59C7" w:rsidRDefault="009B3A0F" w:rsidP="009B3A0F">
            <w:pPr>
              <w:rPr>
                <w:i/>
                <w:iCs/>
                <w:lang w:eastAsia="en-US"/>
              </w:rPr>
            </w:pPr>
            <w:r w:rsidRPr="006A59C7">
              <w:rPr>
                <w:i/>
                <w:iCs/>
                <w:lang w:eastAsia="en-US"/>
              </w:rPr>
              <w:t>Inovatívne prvky v hudobnej výchove</w:t>
            </w:r>
          </w:p>
        </w:tc>
        <w:tc>
          <w:tcPr>
            <w:tcW w:w="2258" w:type="dxa"/>
            <w:tcBorders>
              <w:top w:val="single" w:sz="4" w:space="0" w:color="auto"/>
              <w:left w:val="single" w:sz="4" w:space="0" w:color="auto"/>
              <w:bottom w:val="single" w:sz="4" w:space="0" w:color="auto"/>
              <w:right w:val="single" w:sz="4" w:space="0" w:color="auto"/>
            </w:tcBorders>
            <w:hideMark/>
          </w:tcPr>
          <w:p w14:paraId="15A60D10" w14:textId="7B750E03" w:rsidR="000C64FB"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2</w:t>
            </w:r>
          </w:p>
          <w:p w14:paraId="76E456D2" w14:textId="77777777" w:rsidR="009B3A0F" w:rsidRPr="006A59C7" w:rsidRDefault="009B3A0F">
            <w:pPr>
              <w:spacing w:line="252" w:lineRule="auto"/>
              <w:jc w:val="both"/>
              <w:rPr>
                <w:b/>
                <w:kern w:val="2"/>
                <w:lang w:eastAsia="en-US"/>
                <w14:ligatures w14:val="standardContextual"/>
              </w:rPr>
            </w:pPr>
          </w:p>
          <w:p w14:paraId="3B03BAF6" w14:textId="30E3A496" w:rsidR="009B3A0F"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1</w:t>
            </w:r>
          </w:p>
        </w:tc>
        <w:tc>
          <w:tcPr>
            <w:tcW w:w="1137" w:type="dxa"/>
            <w:tcBorders>
              <w:top w:val="single" w:sz="4" w:space="0" w:color="auto"/>
              <w:left w:val="single" w:sz="4" w:space="0" w:color="auto"/>
              <w:bottom w:val="single" w:sz="4" w:space="0" w:color="auto"/>
              <w:right w:val="single" w:sz="4" w:space="0" w:color="auto"/>
            </w:tcBorders>
            <w:hideMark/>
          </w:tcPr>
          <w:p w14:paraId="009EFFF0" w14:textId="3AFFEBEC" w:rsidR="000C64FB"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2</w:t>
            </w:r>
          </w:p>
          <w:p w14:paraId="573FEC60" w14:textId="77777777" w:rsidR="009B3A0F" w:rsidRPr="006A59C7" w:rsidRDefault="009B3A0F">
            <w:pPr>
              <w:spacing w:line="252" w:lineRule="auto"/>
              <w:jc w:val="both"/>
              <w:rPr>
                <w:b/>
                <w:kern w:val="2"/>
                <w:lang w:eastAsia="en-US"/>
                <w14:ligatures w14:val="standardContextual"/>
              </w:rPr>
            </w:pPr>
          </w:p>
          <w:p w14:paraId="19284B9B" w14:textId="4A5C048D" w:rsidR="009B3A0F"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1</w:t>
            </w:r>
          </w:p>
        </w:tc>
        <w:tc>
          <w:tcPr>
            <w:tcW w:w="1270" w:type="dxa"/>
            <w:tcBorders>
              <w:top w:val="single" w:sz="4" w:space="0" w:color="auto"/>
              <w:left w:val="single" w:sz="4" w:space="0" w:color="auto"/>
              <w:bottom w:val="single" w:sz="4" w:space="0" w:color="auto"/>
              <w:right w:val="single" w:sz="4" w:space="0" w:color="auto"/>
            </w:tcBorders>
            <w:hideMark/>
          </w:tcPr>
          <w:p w14:paraId="39E943CA"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0</w:t>
            </w:r>
          </w:p>
        </w:tc>
        <w:tc>
          <w:tcPr>
            <w:tcW w:w="937" w:type="dxa"/>
            <w:tcBorders>
              <w:top w:val="single" w:sz="4" w:space="0" w:color="auto"/>
              <w:left w:val="single" w:sz="4" w:space="0" w:color="auto"/>
              <w:bottom w:val="single" w:sz="4" w:space="0" w:color="auto"/>
              <w:right w:val="single" w:sz="4" w:space="0" w:color="auto"/>
            </w:tcBorders>
            <w:hideMark/>
          </w:tcPr>
          <w:p w14:paraId="44DA64FD" w14:textId="77777777" w:rsidR="000C64FB" w:rsidRPr="006A59C7" w:rsidRDefault="000C64FB">
            <w:pPr>
              <w:tabs>
                <w:tab w:val="left" w:pos="705"/>
              </w:tabs>
              <w:spacing w:line="252" w:lineRule="auto"/>
              <w:jc w:val="both"/>
              <w:rPr>
                <w:b/>
                <w:kern w:val="2"/>
                <w:lang w:eastAsia="en-US"/>
                <w14:ligatures w14:val="standardContextual"/>
              </w:rPr>
            </w:pPr>
            <w:r w:rsidRPr="006A59C7">
              <w:rPr>
                <w:b/>
                <w:kern w:val="2"/>
                <w:lang w:eastAsia="en-US"/>
                <w14:ligatures w14:val="standardContextual"/>
              </w:rPr>
              <w:t>0</w:t>
            </w:r>
          </w:p>
        </w:tc>
      </w:tr>
      <w:tr w:rsidR="009F2D8C" w:rsidRPr="009F2D8C" w14:paraId="4013C95B" w14:textId="77777777">
        <w:tc>
          <w:tcPr>
            <w:tcW w:w="3460" w:type="dxa"/>
            <w:tcBorders>
              <w:top w:val="single" w:sz="4" w:space="0" w:color="auto"/>
              <w:left w:val="single" w:sz="4" w:space="0" w:color="auto"/>
              <w:bottom w:val="single" w:sz="4" w:space="0" w:color="auto"/>
              <w:right w:val="single" w:sz="4" w:space="0" w:color="auto"/>
            </w:tcBorders>
            <w:hideMark/>
          </w:tcPr>
          <w:p w14:paraId="223A9137" w14:textId="77777777" w:rsidR="000C64FB" w:rsidRPr="006A59C7" w:rsidRDefault="000C64FB">
            <w:pPr>
              <w:spacing w:line="254" w:lineRule="auto"/>
              <w:jc w:val="both"/>
              <w:rPr>
                <w:i/>
                <w:kern w:val="2"/>
                <w:lang w:eastAsia="en-US"/>
                <w14:ligatures w14:val="standardContextual"/>
              </w:rPr>
            </w:pPr>
            <w:r w:rsidRPr="006A59C7">
              <w:rPr>
                <w:b/>
                <w:bCs/>
                <w:i/>
                <w:kern w:val="2"/>
                <w:lang w:eastAsia="en-US"/>
                <w14:ligatures w14:val="standardContextual"/>
              </w:rPr>
              <w:t>Aktualizačné vzdelávanie</w:t>
            </w:r>
            <w:r w:rsidRPr="006A59C7">
              <w:rPr>
                <w:i/>
                <w:kern w:val="2"/>
                <w:lang w:eastAsia="en-US"/>
                <w14:ligatures w14:val="standardContextual"/>
              </w:rPr>
              <w:t xml:space="preserve"> </w:t>
            </w:r>
            <w:r w:rsidR="009B3A0F" w:rsidRPr="006A59C7">
              <w:rPr>
                <w:i/>
                <w:kern w:val="2"/>
                <w:lang w:eastAsia="en-US"/>
                <w14:ligatures w14:val="standardContextual"/>
              </w:rPr>
              <w:t xml:space="preserve">: Ranné kruhy, dôležitá súčasť </w:t>
            </w:r>
            <w:proofErr w:type="spellStart"/>
            <w:r w:rsidR="009B3A0F" w:rsidRPr="006A59C7">
              <w:rPr>
                <w:i/>
                <w:kern w:val="2"/>
                <w:lang w:eastAsia="en-US"/>
                <w14:ligatures w14:val="standardContextual"/>
              </w:rPr>
              <w:t>VVzP</w:t>
            </w:r>
            <w:proofErr w:type="spellEnd"/>
          </w:p>
          <w:p w14:paraId="6CE751C6" w14:textId="40DEE61F" w:rsidR="009B3A0F" w:rsidRPr="006A59C7" w:rsidRDefault="009B3A0F">
            <w:pPr>
              <w:spacing w:line="254" w:lineRule="auto"/>
              <w:jc w:val="both"/>
              <w:rPr>
                <w:i/>
                <w:kern w:val="2"/>
                <w:lang w:eastAsia="en-US"/>
                <w14:ligatures w14:val="standardContextual"/>
              </w:rPr>
            </w:pPr>
            <w:proofErr w:type="spellStart"/>
            <w:r w:rsidRPr="006A59C7">
              <w:rPr>
                <w:i/>
                <w:kern w:val="2"/>
                <w:lang w:eastAsia="en-US"/>
                <w14:ligatures w14:val="standardContextual"/>
              </w:rPr>
              <w:t>Canva</w:t>
            </w:r>
            <w:proofErr w:type="spellEnd"/>
            <w:r w:rsidRPr="006A59C7">
              <w:rPr>
                <w:i/>
                <w:kern w:val="2"/>
                <w:lang w:eastAsia="en-US"/>
                <w14:ligatures w14:val="standardContextual"/>
              </w:rPr>
              <w:t xml:space="preserve">- tvorba modernej </w:t>
            </w:r>
            <w:proofErr w:type="spellStart"/>
            <w:r w:rsidRPr="006A59C7">
              <w:rPr>
                <w:i/>
                <w:kern w:val="2"/>
                <w:lang w:eastAsia="en-US"/>
                <w14:ligatures w14:val="standardContextual"/>
              </w:rPr>
              <w:t>infografiky</w:t>
            </w:r>
            <w:proofErr w:type="spellEnd"/>
          </w:p>
        </w:tc>
        <w:tc>
          <w:tcPr>
            <w:tcW w:w="2258" w:type="dxa"/>
            <w:tcBorders>
              <w:top w:val="single" w:sz="4" w:space="0" w:color="auto"/>
              <w:left w:val="single" w:sz="4" w:space="0" w:color="auto"/>
              <w:bottom w:val="single" w:sz="4" w:space="0" w:color="auto"/>
              <w:right w:val="single" w:sz="4" w:space="0" w:color="auto"/>
            </w:tcBorders>
            <w:hideMark/>
          </w:tcPr>
          <w:p w14:paraId="13E34F90" w14:textId="77777777" w:rsidR="000C64FB"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1</w:t>
            </w:r>
          </w:p>
          <w:p w14:paraId="6E8FF68F" w14:textId="77777777" w:rsidR="009B3A0F" w:rsidRPr="006A59C7" w:rsidRDefault="009B3A0F">
            <w:pPr>
              <w:spacing w:line="252" w:lineRule="auto"/>
              <w:jc w:val="both"/>
              <w:rPr>
                <w:b/>
                <w:kern w:val="2"/>
                <w:lang w:eastAsia="en-US"/>
                <w14:ligatures w14:val="standardContextual"/>
              </w:rPr>
            </w:pPr>
          </w:p>
          <w:p w14:paraId="321B0994" w14:textId="77777777" w:rsidR="006A59C7" w:rsidRDefault="006A59C7">
            <w:pPr>
              <w:spacing w:line="252" w:lineRule="auto"/>
              <w:jc w:val="both"/>
              <w:rPr>
                <w:b/>
                <w:kern w:val="2"/>
                <w:lang w:eastAsia="en-US"/>
                <w14:ligatures w14:val="standardContextual"/>
              </w:rPr>
            </w:pPr>
          </w:p>
          <w:p w14:paraId="3FE491A8" w14:textId="3EB49DEB" w:rsidR="009B3A0F" w:rsidRDefault="009B3A0F">
            <w:pPr>
              <w:spacing w:line="252" w:lineRule="auto"/>
              <w:jc w:val="both"/>
              <w:rPr>
                <w:b/>
                <w:kern w:val="2"/>
                <w:lang w:eastAsia="en-US"/>
                <w14:ligatures w14:val="standardContextual"/>
              </w:rPr>
            </w:pPr>
            <w:r w:rsidRPr="006A59C7">
              <w:rPr>
                <w:b/>
                <w:kern w:val="2"/>
                <w:lang w:eastAsia="en-US"/>
                <w14:ligatures w14:val="standardContextual"/>
              </w:rPr>
              <w:t>1</w:t>
            </w:r>
          </w:p>
          <w:p w14:paraId="01390415" w14:textId="23F2BDD8" w:rsidR="006A59C7" w:rsidRPr="006A59C7" w:rsidRDefault="006A59C7">
            <w:pPr>
              <w:spacing w:line="252" w:lineRule="auto"/>
              <w:jc w:val="both"/>
              <w:rPr>
                <w:b/>
                <w:kern w:val="2"/>
                <w:lang w:eastAsia="en-US"/>
                <w14:ligatures w14:val="standardContextual"/>
              </w:rPr>
            </w:pPr>
          </w:p>
        </w:tc>
        <w:tc>
          <w:tcPr>
            <w:tcW w:w="1137" w:type="dxa"/>
            <w:tcBorders>
              <w:top w:val="single" w:sz="4" w:space="0" w:color="auto"/>
              <w:left w:val="single" w:sz="4" w:space="0" w:color="auto"/>
              <w:bottom w:val="single" w:sz="4" w:space="0" w:color="auto"/>
              <w:right w:val="single" w:sz="4" w:space="0" w:color="auto"/>
            </w:tcBorders>
            <w:hideMark/>
          </w:tcPr>
          <w:p w14:paraId="780FFC0E" w14:textId="77777777" w:rsidR="000C64FB"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1</w:t>
            </w:r>
          </w:p>
          <w:p w14:paraId="44304AA1" w14:textId="77777777" w:rsidR="009B3A0F" w:rsidRPr="006A59C7" w:rsidRDefault="009B3A0F">
            <w:pPr>
              <w:spacing w:line="252" w:lineRule="auto"/>
              <w:jc w:val="both"/>
              <w:rPr>
                <w:b/>
                <w:kern w:val="2"/>
                <w:lang w:eastAsia="en-US"/>
                <w14:ligatures w14:val="standardContextual"/>
              </w:rPr>
            </w:pPr>
          </w:p>
          <w:p w14:paraId="2245AADE" w14:textId="77777777" w:rsidR="006A59C7" w:rsidRDefault="006A59C7">
            <w:pPr>
              <w:spacing w:line="252" w:lineRule="auto"/>
              <w:jc w:val="both"/>
              <w:rPr>
                <w:b/>
                <w:kern w:val="2"/>
                <w:lang w:eastAsia="en-US"/>
                <w14:ligatures w14:val="standardContextual"/>
              </w:rPr>
            </w:pPr>
          </w:p>
          <w:p w14:paraId="2AB02B8C" w14:textId="438361A4" w:rsidR="009B3A0F" w:rsidRDefault="009B3A0F">
            <w:pPr>
              <w:spacing w:line="252" w:lineRule="auto"/>
              <w:jc w:val="both"/>
              <w:rPr>
                <w:b/>
                <w:kern w:val="2"/>
                <w:lang w:eastAsia="en-US"/>
                <w14:ligatures w14:val="standardContextual"/>
              </w:rPr>
            </w:pPr>
            <w:r w:rsidRPr="006A59C7">
              <w:rPr>
                <w:b/>
                <w:kern w:val="2"/>
                <w:lang w:eastAsia="en-US"/>
                <w14:ligatures w14:val="standardContextual"/>
              </w:rPr>
              <w:t>1</w:t>
            </w:r>
          </w:p>
          <w:p w14:paraId="035E4385" w14:textId="0BABD12B" w:rsidR="006A59C7" w:rsidRPr="006A59C7" w:rsidRDefault="006A59C7">
            <w:pPr>
              <w:spacing w:line="252" w:lineRule="auto"/>
              <w:jc w:val="both"/>
              <w:rPr>
                <w:b/>
                <w:kern w:val="2"/>
                <w:lang w:eastAsia="en-US"/>
                <w14:ligatures w14:val="standardContextual"/>
              </w:rPr>
            </w:pPr>
          </w:p>
        </w:tc>
        <w:tc>
          <w:tcPr>
            <w:tcW w:w="1270" w:type="dxa"/>
            <w:tcBorders>
              <w:top w:val="single" w:sz="4" w:space="0" w:color="auto"/>
              <w:left w:val="single" w:sz="4" w:space="0" w:color="auto"/>
              <w:bottom w:val="single" w:sz="4" w:space="0" w:color="auto"/>
              <w:right w:val="single" w:sz="4" w:space="0" w:color="auto"/>
            </w:tcBorders>
            <w:hideMark/>
          </w:tcPr>
          <w:p w14:paraId="5250E709"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0</w:t>
            </w:r>
          </w:p>
        </w:tc>
        <w:tc>
          <w:tcPr>
            <w:tcW w:w="937" w:type="dxa"/>
            <w:tcBorders>
              <w:top w:val="single" w:sz="4" w:space="0" w:color="auto"/>
              <w:left w:val="single" w:sz="4" w:space="0" w:color="auto"/>
              <w:bottom w:val="single" w:sz="4" w:space="0" w:color="auto"/>
              <w:right w:val="single" w:sz="4" w:space="0" w:color="auto"/>
            </w:tcBorders>
            <w:hideMark/>
          </w:tcPr>
          <w:p w14:paraId="04BC1F92" w14:textId="77777777" w:rsidR="000C64FB" w:rsidRPr="006A59C7" w:rsidRDefault="000C64FB">
            <w:pPr>
              <w:tabs>
                <w:tab w:val="left" w:pos="705"/>
              </w:tabs>
              <w:spacing w:line="252" w:lineRule="auto"/>
              <w:jc w:val="both"/>
              <w:rPr>
                <w:b/>
                <w:kern w:val="2"/>
                <w:lang w:eastAsia="en-US"/>
                <w14:ligatures w14:val="standardContextual"/>
              </w:rPr>
            </w:pPr>
            <w:r w:rsidRPr="006A59C7">
              <w:rPr>
                <w:b/>
                <w:kern w:val="2"/>
                <w:lang w:eastAsia="en-US"/>
                <w14:ligatures w14:val="standardContextual"/>
              </w:rPr>
              <w:t>0</w:t>
            </w:r>
          </w:p>
        </w:tc>
      </w:tr>
      <w:tr w:rsidR="009F2D8C" w:rsidRPr="009F2D8C" w14:paraId="61694147" w14:textId="77777777">
        <w:tc>
          <w:tcPr>
            <w:tcW w:w="3460" w:type="dxa"/>
            <w:tcBorders>
              <w:top w:val="single" w:sz="4" w:space="0" w:color="auto"/>
              <w:left w:val="single" w:sz="4" w:space="0" w:color="auto"/>
              <w:bottom w:val="single" w:sz="4" w:space="0" w:color="auto"/>
              <w:right w:val="single" w:sz="4" w:space="0" w:color="auto"/>
            </w:tcBorders>
            <w:hideMark/>
          </w:tcPr>
          <w:p w14:paraId="4A889F06" w14:textId="7B2EBFC3" w:rsidR="000C64FB" w:rsidRPr="006A59C7" w:rsidRDefault="000C64FB">
            <w:pPr>
              <w:spacing w:line="254" w:lineRule="auto"/>
              <w:jc w:val="both"/>
              <w:rPr>
                <w:i/>
                <w:kern w:val="2"/>
                <w:lang w:eastAsia="en-US"/>
                <w14:ligatures w14:val="standardContextual"/>
              </w:rPr>
            </w:pPr>
            <w:r w:rsidRPr="006A59C7">
              <w:rPr>
                <w:b/>
                <w:bCs/>
                <w:i/>
                <w:kern w:val="2"/>
                <w:lang w:eastAsia="en-US"/>
                <w14:ligatures w14:val="standardContextual"/>
              </w:rPr>
              <w:t>Inovačné  vzdelávanie</w:t>
            </w:r>
            <w:r w:rsidRPr="006A59C7">
              <w:rPr>
                <w:i/>
                <w:kern w:val="2"/>
                <w:lang w:eastAsia="en-US"/>
                <w14:ligatures w14:val="standardContextual"/>
              </w:rPr>
              <w:t xml:space="preserve">: </w:t>
            </w:r>
            <w:r w:rsidR="009B3A0F" w:rsidRPr="006A59C7">
              <w:rPr>
                <w:i/>
                <w:kern w:val="2"/>
                <w:lang w:eastAsia="en-US"/>
                <w14:ligatures w14:val="standardContextual"/>
              </w:rPr>
              <w:t>Inovatívny prístup k slabikovaniu</w:t>
            </w:r>
          </w:p>
          <w:p w14:paraId="130CC08D" w14:textId="6E6D4D04" w:rsidR="009B3A0F" w:rsidRPr="006A59C7" w:rsidRDefault="009B3A0F">
            <w:pPr>
              <w:spacing w:line="254" w:lineRule="auto"/>
              <w:jc w:val="both"/>
              <w:rPr>
                <w:i/>
                <w:kern w:val="2"/>
                <w:lang w:eastAsia="en-US"/>
                <w14:ligatures w14:val="standardContextual"/>
              </w:rPr>
            </w:pPr>
          </w:p>
        </w:tc>
        <w:tc>
          <w:tcPr>
            <w:tcW w:w="2258" w:type="dxa"/>
            <w:tcBorders>
              <w:top w:val="single" w:sz="4" w:space="0" w:color="auto"/>
              <w:left w:val="single" w:sz="4" w:space="0" w:color="auto"/>
              <w:bottom w:val="single" w:sz="4" w:space="0" w:color="auto"/>
              <w:right w:val="single" w:sz="4" w:space="0" w:color="auto"/>
            </w:tcBorders>
            <w:hideMark/>
          </w:tcPr>
          <w:p w14:paraId="6B43A70E" w14:textId="39DB129F" w:rsidR="000C64FB"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1</w:t>
            </w:r>
          </w:p>
        </w:tc>
        <w:tc>
          <w:tcPr>
            <w:tcW w:w="1137" w:type="dxa"/>
            <w:tcBorders>
              <w:top w:val="single" w:sz="4" w:space="0" w:color="auto"/>
              <w:left w:val="single" w:sz="4" w:space="0" w:color="auto"/>
              <w:bottom w:val="single" w:sz="4" w:space="0" w:color="auto"/>
              <w:right w:val="single" w:sz="4" w:space="0" w:color="auto"/>
            </w:tcBorders>
            <w:hideMark/>
          </w:tcPr>
          <w:p w14:paraId="1D6CA904" w14:textId="7FAF4947" w:rsidR="000C64FB" w:rsidRPr="006A59C7" w:rsidRDefault="009B3A0F">
            <w:pPr>
              <w:spacing w:line="252" w:lineRule="auto"/>
              <w:jc w:val="both"/>
              <w:rPr>
                <w:b/>
                <w:kern w:val="2"/>
                <w:lang w:eastAsia="en-US"/>
                <w14:ligatures w14:val="standardContextual"/>
              </w:rPr>
            </w:pPr>
            <w:r w:rsidRPr="006A59C7">
              <w:rPr>
                <w:b/>
                <w:kern w:val="2"/>
                <w:lang w:eastAsia="en-US"/>
                <w14:ligatures w14:val="standardContextual"/>
              </w:rPr>
              <w:t>1</w:t>
            </w:r>
          </w:p>
        </w:tc>
        <w:tc>
          <w:tcPr>
            <w:tcW w:w="1270" w:type="dxa"/>
            <w:tcBorders>
              <w:top w:val="single" w:sz="4" w:space="0" w:color="auto"/>
              <w:left w:val="single" w:sz="4" w:space="0" w:color="auto"/>
              <w:bottom w:val="single" w:sz="4" w:space="0" w:color="auto"/>
              <w:right w:val="single" w:sz="4" w:space="0" w:color="auto"/>
            </w:tcBorders>
            <w:hideMark/>
          </w:tcPr>
          <w:p w14:paraId="6C9CCBB4" w14:textId="77777777" w:rsidR="000C64FB" w:rsidRPr="006A59C7" w:rsidRDefault="000C64FB">
            <w:pPr>
              <w:spacing w:line="252" w:lineRule="auto"/>
              <w:jc w:val="both"/>
              <w:rPr>
                <w:b/>
                <w:kern w:val="2"/>
                <w:lang w:eastAsia="en-US"/>
                <w14:ligatures w14:val="standardContextual"/>
              </w:rPr>
            </w:pPr>
            <w:r w:rsidRPr="006A59C7">
              <w:rPr>
                <w:b/>
                <w:kern w:val="2"/>
                <w:lang w:eastAsia="en-US"/>
                <w14:ligatures w14:val="standardContextual"/>
              </w:rPr>
              <w:t>0</w:t>
            </w:r>
          </w:p>
        </w:tc>
        <w:tc>
          <w:tcPr>
            <w:tcW w:w="937" w:type="dxa"/>
            <w:tcBorders>
              <w:top w:val="single" w:sz="4" w:space="0" w:color="auto"/>
              <w:left w:val="single" w:sz="4" w:space="0" w:color="auto"/>
              <w:bottom w:val="single" w:sz="4" w:space="0" w:color="auto"/>
              <w:right w:val="single" w:sz="4" w:space="0" w:color="auto"/>
            </w:tcBorders>
            <w:hideMark/>
          </w:tcPr>
          <w:p w14:paraId="563F9CA5" w14:textId="77777777" w:rsidR="000C64FB" w:rsidRPr="006A59C7" w:rsidRDefault="000C64FB">
            <w:pPr>
              <w:tabs>
                <w:tab w:val="left" w:pos="705"/>
              </w:tabs>
              <w:spacing w:line="252" w:lineRule="auto"/>
              <w:jc w:val="both"/>
              <w:rPr>
                <w:b/>
                <w:kern w:val="2"/>
                <w:lang w:eastAsia="en-US"/>
                <w14:ligatures w14:val="standardContextual"/>
              </w:rPr>
            </w:pPr>
            <w:r w:rsidRPr="006A59C7">
              <w:rPr>
                <w:b/>
                <w:kern w:val="2"/>
                <w:lang w:eastAsia="en-US"/>
                <w14:ligatures w14:val="standardContextual"/>
              </w:rPr>
              <w:t>0</w:t>
            </w:r>
          </w:p>
        </w:tc>
      </w:tr>
    </w:tbl>
    <w:p w14:paraId="1B7AA347" w14:textId="77777777" w:rsidR="000C64FB" w:rsidRPr="009F2D8C" w:rsidRDefault="000C64FB" w:rsidP="000C64FB">
      <w:pPr>
        <w:rPr>
          <w:color w:val="EE0000"/>
        </w:rPr>
      </w:pPr>
    </w:p>
    <w:p w14:paraId="4AD69529" w14:textId="77777777" w:rsidR="000C64FB" w:rsidRPr="00E4091D" w:rsidRDefault="000C64FB" w:rsidP="000C64FB">
      <w:r w:rsidRPr="00E4091D">
        <w:t>V rámci samoštúdia preštudovali učiteľky nasledovnú odbornú literatúru:</w:t>
      </w:r>
    </w:p>
    <w:p w14:paraId="252532D8" w14:textId="77777777" w:rsidR="000C64FB" w:rsidRPr="00E4091D" w:rsidRDefault="000C64FB" w:rsidP="000C64FB"/>
    <w:p w14:paraId="1F1C3FFE" w14:textId="77777777" w:rsidR="000C64FB" w:rsidRPr="00E4091D" w:rsidRDefault="000C64FB" w:rsidP="000C64FB"/>
    <w:p w14:paraId="19CFBD9B" w14:textId="0A630E8A" w:rsidR="000C64FB" w:rsidRPr="00E4091D" w:rsidRDefault="00E4091D" w:rsidP="000C64FB">
      <w:pPr>
        <w:numPr>
          <w:ilvl w:val="0"/>
          <w:numId w:val="4"/>
        </w:numPr>
        <w:rPr>
          <w:b/>
          <w:i/>
        </w:rPr>
      </w:pPr>
      <w:r w:rsidRPr="00E4091D">
        <w:rPr>
          <w:b/>
          <w:i/>
        </w:rPr>
        <w:t xml:space="preserve">Silvia </w:t>
      </w:r>
      <w:proofErr w:type="spellStart"/>
      <w:r w:rsidRPr="00E4091D">
        <w:rPr>
          <w:b/>
          <w:i/>
        </w:rPr>
        <w:t>Hovorková</w:t>
      </w:r>
      <w:proofErr w:type="spellEnd"/>
      <w:r w:rsidRPr="00E4091D">
        <w:rPr>
          <w:b/>
          <w:i/>
        </w:rPr>
        <w:t xml:space="preserve">, Martina </w:t>
      </w:r>
      <w:proofErr w:type="spellStart"/>
      <w:r w:rsidRPr="00E4091D">
        <w:rPr>
          <w:b/>
          <w:i/>
        </w:rPr>
        <w:t>R</w:t>
      </w:r>
      <w:r w:rsidR="008636DA">
        <w:rPr>
          <w:b/>
          <w:i/>
        </w:rPr>
        <w:t>yz</w:t>
      </w:r>
      <w:r w:rsidRPr="00E4091D">
        <w:rPr>
          <w:b/>
          <w:i/>
        </w:rPr>
        <w:t>manová</w:t>
      </w:r>
      <w:proofErr w:type="spellEnd"/>
      <w:r w:rsidR="000C64FB" w:rsidRPr="00E4091D">
        <w:rPr>
          <w:b/>
          <w:i/>
        </w:rPr>
        <w:t xml:space="preserve">: </w:t>
      </w:r>
      <w:r w:rsidRPr="00E4091D">
        <w:rPr>
          <w:b/>
          <w:i/>
        </w:rPr>
        <w:t>Dieťa s poruchou sluchu v</w:t>
      </w:r>
      <w:r w:rsidR="000C64FB" w:rsidRPr="00E4091D">
        <w:rPr>
          <w:b/>
          <w:i/>
        </w:rPr>
        <w:t xml:space="preserve"> MŠ</w:t>
      </w:r>
    </w:p>
    <w:p w14:paraId="51A99DFA" w14:textId="77777777" w:rsidR="000C64FB" w:rsidRPr="00E4091D" w:rsidRDefault="000C64FB" w:rsidP="000C64FB">
      <w:pPr>
        <w:ind w:left="720"/>
        <w:rPr>
          <w:b/>
          <w:i/>
        </w:rPr>
      </w:pPr>
    </w:p>
    <w:p w14:paraId="731E6246" w14:textId="66384927" w:rsidR="000C64FB" w:rsidRPr="00E4091D" w:rsidRDefault="00E4091D" w:rsidP="000C64FB">
      <w:pPr>
        <w:numPr>
          <w:ilvl w:val="0"/>
          <w:numId w:val="4"/>
        </w:numPr>
        <w:rPr>
          <w:b/>
          <w:i/>
        </w:rPr>
      </w:pPr>
      <w:r w:rsidRPr="00E4091D">
        <w:rPr>
          <w:b/>
          <w:i/>
        </w:rPr>
        <w:t xml:space="preserve">Intervencie, Sprievodný materiál k PO, Katalóg PO, </w:t>
      </w:r>
    </w:p>
    <w:p w14:paraId="6FAD0B31" w14:textId="77777777" w:rsidR="000C64FB" w:rsidRPr="00E4091D" w:rsidRDefault="000C64FB" w:rsidP="000C64FB">
      <w:pPr>
        <w:pStyle w:val="Odsekzoznamu"/>
        <w:rPr>
          <w:b/>
          <w:i/>
        </w:rPr>
      </w:pPr>
    </w:p>
    <w:p w14:paraId="5C934911" w14:textId="7FD3D53A" w:rsidR="000C64FB" w:rsidRPr="00E4091D" w:rsidRDefault="00E4091D" w:rsidP="000C64FB">
      <w:pPr>
        <w:numPr>
          <w:ilvl w:val="0"/>
          <w:numId w:val="4"/>
        </w:numPr>
        <w:rPr>
          <w:b/>
          <w:i/>
        </w:rPr>
      </w:pPr>
      <w:r w:rsidRPr="00E4091D">
        <w:rPr>
          <w:b/>
          <w:i/>
        </w:rPr>
        <w:t xml:space="preserve">Monika </w:t>
      </w:r>
      <w:proofErr w:type="spellStart"/>
      <w:r w:rsidRPr="00E4091D">
        <w:rPr>
          <w:b/>
          <w:i/>
        </w:rPr>
        <w:t>Miňová</w:t>
      </w:r>
      <w:proofErr w:type="spellEnd"/>
      <w:r w:rsidR="006A59C7">
        <w:rPr>
          <w:b/>
          <w:i/>
        </w:rPr>
        <w:t>:</w:t>
      </w:r>
      <w:r w:rsidRPr="00E4091D">
        <w:rPr>
          <w:b/>
          <w:i/>
        </w:rPr>
        <w:t xml:space="preserve"> Diagnostikovanie v MŠ</w:t>
      </w:r>
    </w:p>
    <w:p w14:paraId="6C246EC7" w14:textId="77777777" w:rsidR="00E4091D" w:rsidRPr="00E4091D" w:rsidRDefault="00E4091D" w:rsidP="00E4091D">
      <w:pPr>
        <w:pStyle w:val="Odsekzoznamu"/>
        <w:rPr>
          <w:b/>
          <w:i/>
        </w:rPr>
      </w:pPr>
    </w:p>
    <w:p w14:paraId="55CB3100" w14:textId="556A896B" w:rsidR="00E4091D" w:rsidRPr="00E4091D" w:rsidRDefault="00E4091D" w:rsidP="000C64FB">
      <w:pPr>
        <w:numPr>
          <w:ilvl w:val="0"/>
          <w:numId w:val="4"/>
        </w:numPr>
        <w:rPr>
          <w:b/>
          <w:i/>
        </w:rPr>
      </w:pPr>
      <w:r w:rsidRPr="00E4091D">
        <w:rPr>
          <w:b/>
          <w:i/>
        </w:rPr>
        <w:lastRenderedPageBreak/>
        <w:t xml:space="preserve">Klára </w:t>
      </w:r>
      <w:proofErr w:type="spellStart"/>
      <w:r w:rsidRPr="00E4091D">
        <w:rPr>
          <w:b/>
          <w:i/>
        </w:rPr>
        <w:t>Vranaiová</w:t>
      </w:r>
      <w:proofErr w:type="spellEnd"/>
      <w:r w:rsidR="006A59C7">
        <w:rPr>
          <w:b/>
          <w:i/>
        </w:rPr>
        <w:t>:</w:t>
      </w:r>
      <w:r w:rsidRPr="00E4091D">
        <w:rPr>
          <w:b/>
          <w:i/>
        </w:rPr>
        <w:t xml:space="preserve"> Manažment kvality  v MŠ</w:t>
      </w:r>
    </w:p>
    <w:p w14:paraId="1966EB2B" w14:textId="77777777" w:rsidR="000C64FB" w:rsidRPr="00E4091D" w:rsidRDefault="000C64FB" w:rsidP="000C64FB">
      <w:pPr>
        <w:pStyle w:val="Odsekzoznamu"/>
        <w:rPr>
          <w:b/>
          <w:i/>
        </w:rPr>
      </w:pPr>
    </w:p>
    <w:p w14:paraId="1C5889DE" w14:textId="77777777" w:rsidR="000C64FB" w:rsidRPr="00E4091D" w:rsidRDefault="000C64FB" w:rsidP="000C64FB">
      <w:pPr>
        <w:numPr>
          <w:ilvl w:val="0"/>
          <w:numId w:val="5"/>
        </w:numPr>
        <w:tabs>
          <w:tab w:val="num" w:pos="426"/>
        </w:tabs>
        <w:ind w:hanging="76"/>
        <w:rPr>
          <w:b/>
          <w:i/>
        </w:rPr>
      </w:pPr>
      <w:r w:rsidRPr="00E4091D">
        <w:rPr>
          <w:b/>
          <w:i/>
        </w:rPr>
        <w:t>Odborné časopisy: Predškolská výchova, Naša škola, Manažment školy</w:t>
      </w:r>
    </w:p>
    <w:p w14:paraId="79881CA6" w14:textId="77777777" w:rsidR="006929D6" w:rsidRPr="00E4091D" w:rsidRDefault="006929D6" w:rsidP="000C64FB">
      <w:pPr>
        <w:ind w:left="1080"/>
        <w:rPr>
          <w:b/>
          <w:sz w:val="28"/>
          <w:szCs w:val="28"/>
        </w:rPr>
      </w:pPr>
    </w:p>
    <w:p w14:paraId="60B2EB51" w14:textId="77777777" w:rsidR="006929D6" w:rsidRPr="00E4091D" w:rsidRDefault="006929D6" w:rsidP="000C64FB">
      <w:pPr>
        <w:ind w:left="1080"/>
        <w:rPr>
          <w:b/>
          <w:sz w:val="28"/>
          <w:szCs w:val="28"/>
        </w:rPr>
      </w:pPr>
    </w:p>
    <w:p w14:paraId="0669B810" w14:textId="77777777" w:rsidR="006929D6" w:rsidRPr="00E4091D" w:rsidRDefault="006929D6" w:rsidP="000C64FB">
      <w:pPr>
        <w:ind w:left="1080"/>
        <w:rPr>
          <w:b/>
          <w:sz w:val="28"/>
          <w:szCs w:val="28"/>
        </w:rPr>
      </w:pPr>
    </w:p>
    <w:p w14:paraId="0A65BE18" w14:textId="77777777" w:rsidR="006929D6" w:rsidRDefault="006929D6" w:rsidP="000C64FB">
      <w:pPr>
        <w:ind w:left="1080"/>
        <w:rPr>
          <w:b/>
          <w:sz w:val="28"/>
          <w:szCs w:val="28"/>
        </w:rPr>
      </w:pPr>
    </w:p>
    <w:p w14:paraId="64E314A9" w14:textId="77777777" w:rsidR="006929D6" w:rsidRDefault="006929D6" w:rsidP="000C64FB">
      <w:pPr>
        <w:ind w:left="1080"/>
        <w:rPr>
          <w:b/>
          <w:sz w:val="28"/>
          <w:szCs w:val="28"/>
        </w:rPr>
      </w:pPr>
    </w:p>
    <w:p w14:paraId="0BADDACD" w14:textId="7C3A5530" w:rsidR="000C64FB" w:rsidRDefault="000C64FB" w:rsidP="000C64FB">
      <w:pPr>
        <w:ind w:left="1080"/>
        <w:rPr>
          <w:b/>
          <w:sz w:val="28"/>
          <w:szCs w:val="28"/>
        </w:rPr>
      </w:pPr>
      <w:r>
        <w:rPr>
          <w:b/>
          <w:sz w:val="28"/>
          <w:szCs w:val="28"/>
        </w:rPr>
        <w:t xml:space="preserve">Oblasť zvyšovania odbornej pripravenosti pedagogických </w:t>
      </w:r>
    </w:p>
    <w:p w14:paraId="27AF9316" w14:textId="77777777" w:rsidR="000C64FB" w:rsidRDefault="000C64FB" w:rsidP="000C64FB">
      <w:pPr>
        <w:ind w:left="1080"/>
        <w:rPr>
          <w:b/>
          <w:sz w:val="28"/>
          <w:szCs w:val="28"/>
        </w:rPr>
      </w:pPr>
      <w:r>
        <w:rPr>
          <w:b/>
          <w:sz w:val="28"/>
          <w:szCs w:val="28"/>
        </w:rPr>
        <w:t>zamestnancov</w:t>
      </w:r>
    </w:p>
    <w:p w14:paraId="15AA77B4" w14:textId="77777777" w:rsidR="000C64FB" w:rsidRDefault="000C64FB" w:rsidP="000C64FB">
      <w:pPr>
        <w:ind w:left="1080"/>
        <w:rPr>
          <w:b/>
          <w:sz w:val="28"/>
          <w:szCs w:val="28"/>
        </w:rPr>
      </w:pPr>
    </w:p>
    <w:p w14:paraId="47BEFD85" w14:textId="77777777" w:rsidR="000C64FB" w:rsidRDefault="000C64FB" w:rsidP="000C64FB">
      <w:pPr>
        <w:ind w:left="1080"/>
        <w:rPr>
          <w:u w:val="single"/>
        </w:rPr>
      </w:pPr>
      <w:r>
        <w:rPr>
          <w:u w:val="single"/>
        </w:rPr>
        <w:t>Návrhy opatrení k zvyšovaniu úrovne pedagogických  zamestnancov:</w:t>
      </w:r>
    </w:p>
    <w:p w14:paraId="0510BBF3" w14:textId="77777777" w:rsidR="000C64FB" w:rsidRDefault="000C64FB" w:rsidP="000C64FB">
      <w:pPr>
        <w:ind w:left="1080"/>
        <w:rPr>
          <w:u w:val="single"/>
        </w:rPr>
      </w:pPr>
    </w:p>
    <w:p w14:paraId="6E070A94" w14:textId="77777777" w:rsidR="000C64FB" w:rsidRDefault="000C64FB" w:rsidP="000C64FB">
      <w:pPr>
        <w:numPr>
          <w:ilvl w:val="0"/>
          <w:numId w:val="6"/>
        </w:numPr>
        <w:jc w:val="both"/>
      </w:pPr>
      <w:r>
        <w:t>v predprimárnom vzdelávaní tvorivo aplikovať alternatívne a inovačné spôsoby a formy práce</w:t>
      </w:r>
    </w:p>
    <w:p w14:paraId="1F2DBD8A" w14:textId="77777777" w:rsidR="000C64FB" w:rsidRDefault="000C64FB" w:rsidP="000C64FB">
      <w:pPr>
        <w:numPr>
          <w:ilvl w:val="0"/>
          <w:numId w:val="6"/>
        </w:numPr>
        <w:jc w:val="both"/>
      </w:pPr>
      <w:r>
        <w:t>podporovať záujem pedagogických zamestnancov o ďalšie rozširovanie odborných kompetencií prostredníctvom absolvovania vzdelávacích programov podľa aktuálneho plánu profesijného rozvoja (podľa vlastného výberu a potrieb MŠ a s rešpektovaním individuálnych plánov profesijného rozvoja)</w:t>
      </w:r>
    </w:p>
    <w:p w14:paraId="38CD0EA8" w14:textId="77777777" w:rsidR="000C64FB" w:rsidRDefault="000C64FB" w:rsidP="000C64FB">
      <w:pPr>
        <w:numPr>
          <w:ilvl w:val="0"/>
          <w:numId w:val="6"/>
        </w:numPr>
        <w:jc w:val="both"/>
      </w:pPr>
      <w:r>
        <w:t xml:space="preserve">samoštúdiom aktuálnej pedagogickej a didaktickej literatúry rozširovať svoju odbornosť </w:t>
      </w:r>
    </w:p>
    <w:p w14:paraId="2DB80D5D" w14:textId="77777777" w:rsidR="000C64FB" w:rsidRDefault="000C64FB" w:rsidP="000C64FB">
      <w:pPr>
        <w:numPr>
          <w:ilvl w:val="0"/>
          <w:numId w:val="6"/>
        </w:numPr>
        <w:jc w:val="both"/>
      </w:pPr>
      <w:r>
        <w:t>pri tvorbe týždenných tematických plánov pravidelne aktualizovať ich obsah k daným podmienkam – inovovať výber edukačných aktivít, námetov na výtvarnú a pracovnú výchovu, výber piesní, básní, rozprávok, pohybových hier a využívať metodický materiál a široký výber učebných pomôcok, ktoré MŠ vlastní.</w:t>
      </w:r>
    </w:p>
    <w:p w14:paraId="08E56375" w14:textId="77777777" w:rsidR="000C64FB" w:rsidRDefault="000C64FB" w:rsidP="000C64FB">
      <w:pPr>
        <w:jc w:val="both"/>
      </w:pPr>
    </w:p>
    <w:p w14:paraId="63253B98" w14:textId="77777777" w:rsidR="000C64FB" w:rsidRDefault="000C64FB" w:rsidP="000C64FB">
      <w:pPr>
        <w:ind w:left="1080"/>
      </w:pPr>
      <w:r>
        <w:t xml:space="preserve"> </w:t>
      </w:r>
    </w:p>
    <w:p w14:paraId="266C29FC" w14:textId="77777777" w:rsidR="000C64FB" w:rsidRDefault="000C64FB" w:rsidP="000C64FB">
      <w:pPr>
        <w:ind w:left="1080"/>
      </w:pPr>
    </w:p>
    <w:p w14:paraId="1E937460" w14:textId="77777777" w:rsidR="000C64FB" w:rsidRDefault="000C64FB" w:rsidP="000C64FB">
      <w:pPr>
        <w:ind w:left="1080"/>
      </w:pPr>
    </w:p>
    <w:p w14:paraId="19E459D3" w14:textId="77777777" w:rsidR="000C64FB" w:rsidRDefault="000C64FB" w:rsidP="000C64FB">
      <w:pPr>
        <w:ind w:left="1080"/>
      </w:pPr>
    </w:p>
    <w:p w14:paraId="6856AA0C" w14:textId="77777777" w:rsidR="000C64FB" w:rsidRDefault="000C64FB" w:rsidP="000C64FB">
      <w:pPr>
        <w:rPr>
          <w:b/>
          <w:sz w:val="28"/>
          <w:szCs w:val="28"/>
        </w:rPr>
      </w:pPr>
    </w:p>
    <w:p w14:paraId="5FC6899D" w14:textId="77777777" w:rsidR="000C64FB" w:rsidRDefault="000C64FB" w:rsidP="000C64FB">
      <w:pPr>
        <w:rPr>
          <w:b/>
          <w:sz w:val="28"/>
          <w:szCs w:val="28"/>
        </w:rPr>
      </w:pPr>
      <w:r>
        <w:rPr>
          <w:b/>
          <w:sz w:val="28"/>
          <w:szCs w:val="28"/>
        </w:rPr>
        <w:t>Údaje o aktivitách a prezentácii školy na verejnosti (§ 2 ods. 1 písm. g,)</w:t>
      </w:r>
    </w:p>
    <w:p w14:paraId="5E9A4485" w14:textId="77777777" w:rsidR="000C64FB" w:rsidRDefault="000C64FB" w:rsidP="000C64FB">
      <w:pPr>
        <w:rPr>
          <w:b/>
          <w:sz w:val="28"/>
          <w:szCs w:val="28"/>
        </w:rPr>
      </w:pPr>
    </w:p>
    <w:p w14:paraId="5F437F27" w14:textId="77777777" w:rsidR="000C64FB" w:rsidRDefault="000C64FB" w:rsidP="000C64FB">
      <w:pPr>
        <w:rPr>
          <w:b/>
          <w:i/>
          <w:sz w:val="28"/>
          <w:szCs w:val="28"/>
        </w:rPr>
      </w:pPr>
      <w:r>
        <w:rPr>
          <w:b/>
          <w:i/>
          <w:sz w:val="28"/>
          <w:szCs w:val="28"/>
        </w:rPr>
        <w:t>Údaje o aktivitách organizovaných materskou školou</w:t>
      </w:r>
    </w:p>
    <w:p w14:paraId="3B71D708" w14:textId="77777777" w:rsidR="000C64FB" w:rsidRDefault="000C64FB" w:rsidP="000C64FB">
      <w:pPr>
        <w:rPr>
          <w:b/>
          <w:i/>
        </w:rPr>
      </w:pPr>
    </w:p>
    <w:p w14:paraId="6F6737B6" w14:textId="79C50DE5" w:rsidR="00123774" w:rsidRPr="001E1D78" w:rsidRDefault="00123774" w:rsidP="00123774">
      <w:pPr>
        <w:jc w:val="both"/>
      </w:pPr>
    </w:p>
    <w:p w14:paraId="65D1285E" w14:textId="77777777" w:rsidR="00123774" w:rsidRPr="001E1D78" w:rsidRDefault="00123774" w:rsidP="00123774">
      <w:pPr>
        <w:pStyle w:val="Odsekzoznamu"/>
        <w:numPr>
          <w:ilvl w:val="0"/>
          <w:numId w:val="34"/>
        </w:numPr>
        <w:jc w:val="both"/>
      </w:pPr>
      <w:r w:rsidRPr="00123774">
        <w:rPr>
          <w:b/>
        </w:rPr>
        <w:t xml:space="preserve">20. 09. 2024 </w:t>
      </w:r>
      <w:r w:rsidRPr="001E1D78">
        <w:t>uskutočnila detská logopedička PaedDr. Kadášiová diagnostiku výslovnosti detí  2. triedy a 10 det</w:t>
      </w:r>
      <w:r>
        <w:t>í</w:t>
      </w:r>
      <w:r w:rsidRPr="001E1D78">
        <w:t xml:space="preserve"> s chybami vo výslovnosti odporučila na návštevu Logopedickej poradne </w:t>
      </w:r>
      <w:r>
        <w:t xml:space="preserve">         </w:t>
      </w:r>
      <w:r w:rsidRPr="001E1D78">
        <w:t>v Prievidzi (Centrum pedagogicko-psychologického poradenstva a prevencie).</w:t>
      </w:r>
    </w:p>
    <w:p w14:paraId="240683AE" w14:textId="77777777" w:rsidR="00123774" w:rsidRDefault="00123774" w:rsidP="00123774">
      <w:pPr>
        <w:pStyle w:val="Odsekzoznamu"/>
        <w:numPr>
          <w:ilvl w:val="0"/>
          <w:numId w:val="34"/>
        </w:numPr>
        <w:jc w:val="both"/>
      </w:pPr>
      <w:r w:rsidRPr="001E1D78">
        <w:t xml:space="preserve">Od októbra začali fungovať dva krúžky pre prihlásené deti. Každý utorok krúžok Zumby </w:t>
      </w:r>
      <w:r>
        <w:t xml:space="preserve">       </w:t>
      </w:r>
      <w:r w:rsidRPr="001E1D78">
        <w:t>pod vedením trénerky Lucie Lacko Blahovej a anglický jazyk každú stredu prostredníctvom jazykovej školy TANYUS. Nakoľko spolupráca s jazykovou školou bola z ich strany nekorektná, museli sme po mesiaci pristúpiť k ukončeniu zmluvy.</w:t>
      </w:r>
    </w:p>
    <w:p w14:paraId="28F66269" w14:textId="77777777" w:rsidR="00123774" w:rsidRPr="001E1D78" w:rsidRDefault="00123774" w:rsidP="00123774">
      <w:pPr>
        <w:pStyle w:val="Odsekzoznamu"/>
        <w:numPr>
          <w:ilvl w:val="0"/>
          <w:numId w:val="34"/>
        </w:numPr>
        <w:jc w:val="both"/>
      </w:pPr>
      <w:r w:rsidRPr="00123774">
        <w:rPr>
          <w:b/>
          <w:bCs/>
        </w:rPr>
        <w:t>04. 10. 2024</w:t>
      </w:r>
      <w:r w:rsidRPr="001E1D78">
        <w:t xml:space="preserve"> sme navštívili klub výcviku psíkov KETY v Prievidzi. Pani Veronika Leitmanová si pre naše deti opäť pripravila zaujímavý program. Tentokrát sa deťom kurzisti spolu so svojimi štvornohými kamarátmi predviedli so psím tancom. Potom sme sa vybrali do ich areálu v Koši na zber gaštanov. Tento rok nás neodradilo ani daždivé </w:t>
      </w:r>
      <w:r w:rsidRPr="001E1D78">
        <w:lastRenderedPageBreak/>
        <w:t>počasie. Obliekli sme si pršiplášte, obuli gumáky a vydali sme sa za dobrodružstvom. Deti boli nadšené a užili si krásne dopoludnie.</w:t>
      </w:r>
    </w:p>
    <w:p w14:paraId="0F2A1277" w14:textId="77777777" w:rsidR="00123774" w:rsidRPr="001E1D78" w:rsidRDefault="00123774" w:rsidP="00123774">
      <w:pPr>
        <w:pStyle w:val="Odsekzoznamu"/>
        <w:numPr>
          <w:ilvl w:val="0"/>
          <w:numId w:val="34"/>
        </w:numPr>
        <w:jc w:val="both"/>
      </w:pPr>
      <w:r w:rsidRPr="00123774">
        <w:rPr>
          <w:b/>
          <w:bCs/>
        </w:rPr>
        <w:t>07. až 11. 10. 2024</w:t>
      </w:r>
      <w:r w:rsidRPr="001E1D78">
        <w:t xml:space="preserve"> sa</w:t>
      </w:r>
      <w:r w:rsidRPr="00123774">
        <w:rPr>
          <w:b/>
          <w:bCs/>
        </w:rPr>
        <w:t xml:space="preserve"> </w:t>
      </w:r>
      <w:r w:rsidRPr="001E1D78">
        <w:t xml:space="preserve">14 detí z 2.tr. zúčastnilo plaveckého výcviku v RM centre Prievidza </w:t>
      </w:r>
      <w:r>
        <w:t xml:space="preserve">       </w:t>
      </w:r>
      <w:r w:rsidRPr="001E1D78">
        <w:t xml:space="preserve">pod vedením inštruktorov z plaveckej školy </w:t>
      </w:r>
      <w:proofErr w:type="spellStart"/>
      <w:r w:rsidRPr="001E1D78">
        <w:t>Rachel</w:t>
      </w:r>
      <w:proofErr w:type="spellEnd"/>
      <w:r w:rsidRPr="001E1D78">
        <w:t xml:space="preserve">, Mgr. Slavomíry </w:t>
      </w:r>
      <w:proofErr w:type="spellStart"/>
      <w:r w:rsidRPr="001E1D78">
        <w:t>Kovalík</w:t>
      </w:r>
      <w:proofErr w:type="spellEnd"/>
      <w:r w:rsidRPr="001E1D78">
        <w:t>.</w:t>
      </w:r>
    </w:p>
    <w:p w14:paraId="5C131B2C" w14:textId="77777777" w:rsidR="00123774" w:rsidRPr="001E1D78" w:rsidRDefault="00123774" w:rsidP="00123774">
      <w:pPr>
        <w:pStyle w:val="Odsekzoznamu"/>
        <w:numPr>
          <w:ilvl w:val="0"/>
          <w:numId w:val="34"/>
        </w:numPr>
        <w:jc w:val="both"/>
      </w:pPr>
      <w:r w:rsidRPr="001E1D78">
        <w:t xml:space="preserve">Ku každoročným jesenným aktivitám v našej materskej škole patria už neodmysliteľne aj jesenné tvorivé dielne, ktoré sa konali </w:t>
      </w:r>
      <w:r w:rsidRPr="00123774">
        <w:rPr>
          <w:b/>
          <w:bCs/>
        </w:rPr>
        <w:t>15. 10. 2024</w:t>
      </w:r>
      <w:r w:rsidRPr="001E1D78">
        <w:t>. Jeseň je plná jesenných plodov, ktoré sú dobre využiteľné pri tvorení rôznych postavičiek, kytíc z lístia, zdobení tekvičiek. Naše jesenné tvorivé dielne aj tento rok preverili šikovnosť nielen detí</w:t>
      </w:r>
      <w:r>
        <w:t>,</w:t>
      </w:r>
      <w:r w:rsidRPr="001E1D78">
        <w:t xml:space="preserve"> ale aj rodičov. Spoločne sme strávili príjemné popoludnie a skrášlili prostredie MŠ.</w:t>
      </w:r>
    </w:p>
    <w:p w14:paraId="64064CCF" w14:textId="77777777" w:rsidR="00123774" w:rsidRPr="001E1D78" w:rsidRDefault="00123774" w:rsidP="00123774">
      <w:pPr>
        <w:pStyle w:val="Odsekzoznamu"/>
        <w:numPr>
          <w:ilvl w:val="0"/>
          <w:numId w:val="34"/>
        </w:numPr>
        <w:jc w:val="both"/>
      </w:pPr>
      <w:r w:rsidRPr="00123774">
        <w:rPr>
          <w:b/>
          <w:bCs/>
        </w:rPr>
        <w:t>24. 10. 2024</w:t>
      </w:r>
      <w:r w:rsidRPr="001E1D78">
        <w:t xml:space="preserve"> deti z veľkej triedy – trieda sovičiek potešili svojím vystúpením seniorov členskej základne COOP Jednota Poruba.</w:t>
      </w:r>
    </w:p>
    <w:p w14:paraId="6508680C" w14:textId="77777777" w:rsidR="00123774" w:rsidRPr="001E1D78" w:rsidRDefault="00123774" w:rsidP="00123774">
      <w:pPr>
        <w:pStyle w:val="Odsekzoznamu"/>
        <w:numPr>
          <w:ilvl w:val="0"/>
          <w:numId w:val="34"/>
        </w:numPr>
        <w:jc w:val="both"/>
      </w:pPr>
      <w:r w:rsidRPr="001E1D78">
        <w:t xml:space="preserve">Keďže je naša materská škola environmentálne zameraná, zapájame sa do rôznych projektov. Jedným z takýchto projektov bol aj zber použitých batérií. Podarilo sa nám vyzbierať veľké množstvo starých použitých batérií. Odmena bola pre našu materskú školu návšteva kúzelníka Ivana </w:t>
      </w:r>
      <w:r w:rsidRPr="00123774">
        <w:rPr>
          <w:b/>
          <w:bCs/>
        </w:rPr>
        <w:t>12. 11. 2024</w:t>
      </w:r>
      <w:r w:rsidRPr="001E1D78">
        <w:t xml:space="preserve">.  Pán kúzelník nám ukázal rôzne kúzla, do ktorých sa zapojili aj deti. </w:t>
      </w:r>
    </w:p>
    <w:p w14:paraId="0E8C782B" w14:textId="77777777" w:rsidR="00123774" w:rsidRPr="001E1D78" w:rsidRDefault="00123774" w:rsidP="00123774">
      <w:pPr>
        <w:pStyle w:val="Odsekzoznamu"/>
        <w:numPr>
          <w:ilvl w:val="0"/>
          <w:numId w:val="34"/>
        </w:numPr>
        <w:jc w:val="both"/>
      </w:pPr>
      <w:r w:rsidRPr="00123774">
        <w:rPr>
          <w:b/>
          <w:bCs/>
        </w:rPr>
        <w:t>10. 11.</w:t>
      </w:r>
      <w:r w:rsidRPr="001E1D78">
        <w:t xml:space="preserve"> </w:t>
      </w:r>
      <w:r w:rsidRPr="00123774">
        <w:rPr>
          <w:b/>
          <w:bCs/>
        </w:rPr>
        <w:t>2024</w:t>
      </w:r>
      <w:r w:rsidRPr="001E1D78">
        <w:t xml:space="preserve"> pri príležitosti Októbra – mesiaca úcty k starším sme si pre nich pripravili program z básní, piesní, divadielka a tanca. Okrem toho aj malé darčeky v podobe „zdravého balíčka“ - sušených jabĺčok, ktoré sme spoločnými silami nasušili, zabalili a pripojili krátku básničku. Sme radi, že sme aj takto prispeli k vytvoreniu peknej sviatočnej atmosféry.</w:t>
      </w:r>
    </w:p>
    <w:p w14:paraId="3DEABB00" w14:textId="77777777" w:rsidR="00123774" w:rsidRPr="001E1D78" w:rsidRDefault="00123774" w:rsidP="00123774">
      <w:pPr>
        <w:pStyle w:val="Odsekzoznamu"/>
        <w:numPr>
          <w:ilvl w:val="0"/>
          <w:numId w:val="34"/>
        </w:numPr>
        <w:jc w:val="both"/>
      </w:pPr>
      <w:bookmarkStart w:id="1" w:name="_Hlk182774418"/>
      <w:r w:rsidRPr="00123774">
        <w:rPr>
          <w:b/>
          <w:bCs/>
        </w:rPr>
        <w:t>13. 11. 2024</w:t>
      </w:r>
      <w:r w:rsidRPr="001E1D78">
        <w:t xml:space="preserve"> </w:t>
      </w:r>
      <w:bookmarkEnd w:id="1"/>
      <w:r w:rsidRPr="001E1D78">
        <w:t xml:space="preserve">si lektorky z jazykovej školy </w:t>
      </w:r>
      <w:proofErr w:type="spellStart"/>
      <w:r w:rsidRPr="001E1D78">
        <w:t>House</w:t>
      </w:r>
      <w:proofErr w:type="spellEnd"/>
      <w:r w:rsidRPr="001E1D78">
        <w:t xml:space="preserve"> of </w:t>
      </w:r>
      <w:proofErr w:type="spellStart"/>
      <w:r w:rsidRPr="001E1D78">
        <w:t>babies</w:t>
      </w:r>
      <w:proofErr w:type="spellEnd"/>
      <w:r w:rsidRPr="001E1D78">
        <w:t xml:space="preserve"> z Prievidze pripravili pre deti a rodičov ukážkovú a informačnú otvorenú hodinu anglického jazyka. Na základe záujmu rodičov začali od 27.11.2024 s výučbou pre 13 detí.</w:t>
      </w:r>
    </w:p>
    <w:p w14:paraId="43B1E590" w14:textId="77777777" w:rsidR="00123774" w:rsidRPr="001E1D78" w:rsidRDefault="00123774" w:rsidP="00123774">
      <w:pPr>
        <w:pStyle w:val="Odsekzoznamu"/>
        <w:numPr>
          <w:ilvl w:val="0"/>
          <w:numId w:val="34"/>
        </w:numPr>
        <w:jc w:val="both"/>
      </w:pPr>
      <w:r w:rsidRPr="00123774">
        <w:rPr>
          <w:b/>
          <w:bCs/>
        </w:rPr>
        <w:t>14. 11. 2024</w:t>
      </w:r>
      <w:r w:rsidRPr="001E1D78">
        <w:t xml:space="preserve"> nás navštívila pani policajtka, ktorá porozprávala deťom 2. triedy veľa zaujímavých a dôležitých informácií. Vysvetlila, na čo si deti majú dávať pozor a čomu sa majú vyhýbať. Oboznámila ich s prácou polície a deti mohli klásť svoje otázky a diskutovať. Zahrali sa rôzne hry a nakoniec im pani policajtka dala možnosť vyskúšať si policajnú bundu, vestu, čiapku, prácu s terčíkom a paličkou a na záver si všetci vyskúšali aj policajné putá.</w:t>
      </w:r>
    </w:p>
    <w:p w14:paraId="1AC0AF7D" w14:textId="3C7F08A3" w:rsidR="00123774" w:rsidRPr="001E1D78" w:rsidRDefault="00123774" w:rsidP="00123774">
      <w:pPr>
        <w:pStyle w:val="Odsekzoznamu"/>
        <w:numPr>
          <w:ilvl w:val="0"/>
          <w:numId w:val="34"/>
        </w:numPr>
        <w:jc w:val="both"/>
      </w:pPr>
      <w:r w:rsidRPr="001E1D78">
        <w:t xml:space="preserve">V podvečer </w:t>
      </w:r>
      <w:r w:rsidRPr="00123774">
        <w:rPr>
          <w:b/>
        </w:rPr>
        <w:t>15. 11. 2024</w:t>
      </w:r>
      <w:r w:rsidRPr="001E1D78">
        <w:t xml:space="preserve"> sa členovia z Rady rodičov pri MŠ Poruba</w:t>
      </w:r>
      <w:r>
        <w:t xml:space="preserve"> spolu s deťmi</w:t>
      </w:r>
      <w:r w:rsidRPr="001E1D78">
        <w:t xml:space="preserve"> podujali na nezištnú brigádnickú činnosť. Z prostriedkov Rady rodičov zakúpili rôzne dreviny a vysadili ich v rámci rozsiahleho areálu MŠ. Okrasná Škôlka </w:t>
      </w:r>
      <w:proofErr w:type="spellStart"/>
      <w:r w:rsidRPr="001E1D78">
        <w:t>Weigela</w:t>
      </w:r>
      <w:proofErr w:type="spellEnd"/>
      <w:r w:rsidRPr="001E1D78">
        <w:t xml:space="preserve"> darovala 4 listnaté dreviny, poslankyňa OcÚ Poruba, Anna </w:t>
      </w:r>
      <w:proofErr w:type="spellStart"/>
      <w:r w:rsidRPr="001E1D78">
        <w:t>Zwillingová</w:t>
      </w:r>
      <w:proofErr w:type="spellEnd"/>
      <w:r>
        <w:t>,</w:t>
      </w:r>
      <w:r w:rsidRPr="001E1D78">
        <w:t xml:space="preserve"> vypracovala architektonický návrh umiestnenia a výberu drevín </w:t>
      </w:r>
      <w:r>
        <w:t xml:space="preserve">  </w:t>
      </w:r>
      <w:r w:rsidRPr="001E1D78">
        <w:t xml:space="preserve">a Pavol Čavojský zabezpečil zemné práce. </w:t>
      </w:r>
    </w:p>
    <w:p w14:paraId="6D1910A5" w14:textId="77777777" w:rsidR="00123774" w:rsidRPr="001E1D78" w:rsidRDefault="00123774" w:rsidP="00123774">
      <w:pPr>
        <w:pStyle w:val="Odsekzoznamu"/>
        <w:numPr>
          <w:ilvl w:val="0"/>
          <w:numId w:val="34"/>
        </w:numPr>
        <w:spacing w:line="276" w:lineRule="auto"/>
        <w:jc w:val="both"/>
      </w:pPr>
      <w:r w:rsidRPr="001E1D78">
        <w:t xml:space="preserve">Čas adventu je už tradične venovaný príprave na najkrajšie obdobie a sviatky v roku –Vianoce. Inak tomu nebolo ani v našej MŠ. Začiatok adventu sme zahájili </w:t>
      </w:r>
      <w:r w:rsidRPr="00123774">
        <w:rPr>
          <w:b/>
        </w:rPr>
        <w:t>2. 12. 2024</w:t>
      </w:r>
      <w:r>
        <w:t xml:space="preserve"> </w:t>
      </w:r>
      <w:r w:rsidRPr="001E1D78">
        <w:t>návštevou kultúrneho a spoločenského strediska v Prievidzi, kde nám herci z divadla zahrali rozprávkové divadelné predstavenie O slamenom dieťati. Po predstavení deti ča</w:t>
      </w:r>
      <w:r>
        <w:t xml:space="preserve">kalo prekvapenie. Zavítal medzi ne </w:t>
      </w:r>
      <w:r w:rsidRPr="001E1D78">
        <w:t>Mikuláš a  so svojím pomocníkom rozdali všetkým deťom sladké</w:t>
      </w:r>
      <w:r>
        <w:t xml:space="preserve"> </w:t>
      </w:r>
      <w:r w:rsidRPr="001E1D78">
        <w:t xml:space="preserve">balíčky. </w:t>
      </w:r>
    </w:p>
    <w:p w14:paraId="75A079A8" w14:textId="77777777" w:rsidR="00123774" w:rsidRDefault="00123774" w:rsidP="00123774">
      <w:pPr>
        <w:pStyle w:val="Odsekzoznamu"/>
        <w:numPr>
          <w:ilvl w:val="0"/>
          <w:numId w:val="34"/>
        </w:numPr>
        <w:spacing w:line="276" w:lineRule="auto"/>
        <w:jc w:val="both"/>
      </w:pPr>
      <w:r>
        <w:t>A</w:t>
      </w:r>
      <w:r w:rsidRPr="001E1D78">
        <w:t xml:space="preserve">dventné obdobie </w:t>
      </w:r>
      <w:r>
        <w:t xml:space="preserve"> sme </w:t>
      </w:r>
      <w:r w:rsidRPr="001E1D78">
        <w:t>venovali rôznym</w:t>
      </w:r>
      <w:r>
        <w:t xml:space="preserve"> </w:t>
      </w:r>
      <w:r w:rsidRPr="001E1D78">
        <w:t>tvorivým, ed</w:t>
      </w:r>
      <w:r>
        <w:t>ukačným i slávnostným aktivitám.</w:t>
      </w:r>
      <w:r w:rsidRPr="001E1D78">
        <w:t xml:space="preserve"> Jedným takýmto podujatím </w:t>
      </w:r>
      <w:r>
        <w:t xml:space="preserve">boli </w:t>
      </w:r>
      <w:r w:rsidRPr="00123774">
        <w:rPr>
          <w:b/>
        </w:rPr>
        <w:t>4. 12. 2024</w:t>
      </w:r>
      <w:r w:rsidRPr="00B62852">
        <w:t xml:space="preserve"> </w:t>
      </w:r>
      <w:r>
        <w:t xml:space="preserve"> aj tradičné Vianočné </w:t>
      </w:r>
      <w:r w:rsidRPr="001E1D78">
        <w:t xml:space="preserve">tvorivé dielne. Pri tvorení vianočnej výzdoby </w:t>
      </w:r>
      <w:r>
        <w:t xml:space="preserve">sme spoločne počúvali koledy a ochutnávali </w:t>
      </w:r>
      <w:r w:rsidRPr="001E1D78">
        <w:t xml:space="preserve">všelijaké </w:t>
      </w:r>
      <w:r>
        <w:t xml:space="preserve">vianočné </w:t>
      </w:r>
      <w:r w:rsidRPr="001E1D78">
        <w:t>dobroty.</w:t>
      </w:r>
    </w:p>
    <w:p w14:paraId="28681BA4" w14:textId="77777777" w:rsidR="00123774" w:rsidRPr="001E1D78" w:rsidRDefault="00123774" w:rsidP="00123774">
      <w:pPr>
        <w:pStyle w:val="Odsekzoznamu"/>
        <w:numPr>
          <w:ilvl w:val="0"/>
          <w:numId w:val="34"/>
        </w:numPr>
        <w:jc w:val="both"/>
      </w:pPr>
      <w:r w:rsidRPr="001E1D78">
        <w:t xml:space="preserve">Krátko pred Vianocami sme prišli zavinšovať aj na Obecný úrad v Porube, zaspievali sme vianočné piesne a odovzdali ručne vyrobený vianočný venček. </w:t>
      </w:r>
    </w:p>
    <w:p w14:paraId="3CF934ED" w14:textId="77777777" w:rsidR="00123774" w:rsidRPr="001E1D78" w:rsidRDefault="00123774" w:rsidP="00123774">
      <w:pPr>
        <w:pStyle w:val="Odsekzoznamu"/>
        <w:numPr>
          <w:ilvl w:val="0"/>
          <w:numId w:val="34"/>
        </w:numPr>
        <w:spacing w:line="276" w:lineRule="auto"/>
        <w:jc w:val="both"/>
      </w:pPr>
      <w:r w:rsidRPr="001E1D78">
        <w:lastRenderedPageBreak/>
        <w:t>Čarovné predvian</w:t>
      </w:r>
      <w:r>
        <w:t>očné obdobie v materskej škole vrcholilo</w:t>
      </w:r>
      <w:r w:rsidRPr="001E1D78">
        <w:t xml:space="preserve"> vianočným posedením</w:t>
      </w:r>
      <w:r>
        <w:t xml:space="preserve"> spojeným s vystúpením detí. </w:t>
      </w:r>
      <w:r w:rsidRPr="00123774">
        <w:rPr>
          <w:b/>
        </w:rPr>
        <w:t>17. 12. v 1. triede a 18. 12. v 2. triede</w:t>
      </w:r>
      <w:r>
        <w:t>. Deti sa poctivo a trpezlivo pripravovali po celý mesiac, navodili</w:t>
      </w:r>
      <w:r w:rsidRPr="001E1D78">
        <w:t xml:space="preserve"> tú pravú vianočnú atmosféru</w:t>
      </w:r>
      <w:r>
        <w:t xml:space="preserve"> a potešili</w:t>
      </w:r>
      <w:r w:rsidRPr="001E1D78">
        <w:t xml:space="preserve"> všetkých svojich blízkych</w:t>
      </w:r>
      <w:r>
        <w:t>.</w:t>
      </w:r>
    </w:p>
    <w:p w14:paraId="3F70337A" w14:textId="77777777" w:rsidR="00123774" w:rsidRDefault="00123774" w:rsidP="00123774">
      <w:pPr>
        <w:pStyle w:val="Odsekzoznamu"/>
        <w:numPr>
          <w:ilvl w:val="0"/>
          <w:numId w:val="34"/>
        </w:numPr>
        <w:jc w:val="both"/>
      </w:pPr>
      <w:r w:rsidRPr="00123774">
        <w:rPr>
          <w:b/>
        </w:rPr>
        <w:t>11. 1. 2025</w:t>
      </w:r>
      <w:r w:rsidRPr="001E1D78">
        <w:t xml:space="preserve"> sa konal Maškarný ples pre deti v kultúrnom dome v Porube, ktorý si deti poriadne užili. Pre masky boli pripravené súťaže plné zábavy a aj odmien, bohatá tombola a v závere darček pre každého.</w:t>
      </w:r>
    </w:p>
    <w:p w14:paraId="4E739ED2" w14:textId="77777777" w:rsidR="00123774" w:rsidRDefault="00123774" w:rsidP="00123774">
      <w:pPr>
        <w:jc w:val="both"/>
      </w:pPr>
    </w:p>
    <w:p w14:paraId="44A0AD6A" w14:textId="77777777" w:rsidR="00123774" w:rsidRPr="001E1D78" w:rsidRDefault="00123774" w:rsidP="00123774">
      <w:pPr>
        <w:jc w:val="both"/>
      </w:pPr>
    </w:p>
    <w:p w14:paraId="29DB56B6" w14:textId="533D3D3C" w:rsidR="007B6B29" w:rsidRDefault="00123774" w:rsidP="00123774">
      <w:pPr>
        <w:pStyle w:val="Odsekzoznamu"/>
        <w:numPr>
          <w:ilvl w:val="0"/>
          <w:numId w:val="34"/>
        </w:numPr>
        <w:spacing w:before="240" w:line="276" w:lineRule="auto"/>
        <w:jc w:val="both"/>
      </w:pPr>
      <w:r w:rsidRPr="001E1D78">
        <w:t>Aj tento rok nás pani zima potešila</w:t>
      </w:r>
      <w:r>
        <w:t xml:space="preserve"> a </w:t>
      </w:r>
      <w:r w:rsidRPr="001E1D78">
        <w:t>dopriala</w:t>
      </w:r>
      <w:r>
        <w:t xml:space="preserve"> bohatú</w:t>
      </w:r>
      <w:r w:rsidRPr="001E1D78">
        <w:t xml:space="preserve"> snehovú nádielku. </w:t>
      </w:r>
      <w:r>
        <w:t>S veľkou radosťou deti vytiahli boby, sane,</w:t>
      </w:r>
      <w:r w:rsidRPr="001E1D78">
        <w:t> snehové lopaty a pustili sa do práce.</w:t>
      </w:r>
      <w:r w:rsidRPr="009F0597">
        <w:t xml:space="preserve"> </w:t>
      </w:r>
      <w:r>
        <w:t>Upravili</w:t>
      </w:r>
      <w:r w:rsidRPr="009F0597">
        <w:t xml:space="preserve"> </w:t>
      </w:r>
      <w:r>
        <w:t xml:space="preserve">si bobovú a sánkarskú dráhu, vznikali rôzne stavby, snehuliaci </w:t>
      </w:r>
      <w:r w:rsidRPr="001E1D78">
        <w:t xml:space="preserve">a dokonca sa deťom podarilo odtlačiť aj </w:t>
      </w:r>
      <w:r>
        <w:t xml:space="preserve">niekoľko </w:t>
      </w:r>
      <w:r w:rsidRPr="001E1D78">
        <w:t xml:space="preserve">anjelov </w:t>
      </w:r>
      <w:r>
        <w:t xml:space="preserve"> </w:t>
      </w:r>
      <w:r w:rsidRPr="001E1D78">
        <w:t xml:space="preserve">do snehu. </w:t>
      </w:r>
      <w:r>
        <w:t>N</w:t>
      </w:r>
      <w:r w:rsidRPr="001E1D78">
        <w:t xml:space="preserve">a snehu </w:t>
      </w:r>
      <w:r>
        <w:t xml:space="preserve">sa dosýta vyšantili </w:t>
      </w:r>
      <w:r w:rsidRPr="001E1D78">
        <w:t xml:space="preserve">a aj </w:t>
      </w:r>
      <w:r>
        <w:t>takto</w:t>
      </w:r>
      <w:r w:rsidRPr="001E1D78">
        <w:t xml:space="preserve"> sme zvyšovali odolnosť a zdravie detí</w:t>
      </w:r>
      <w:r w:rsidR="007B6B29">
        <w:t>.</w:t>
      </w:r>
    </w:p>
    <w:p w14:paraId="4C3F556B" w14:textId="7686CBF2" w:rsidR="00123774" w:rsidRPr="001E1D78" w:rsidRDefault="00123774" w:rsidP="00123774">
      <w:pPr>
        <w:pStyle w:val="Odsekzoznamu"/>
        <w:numPr>
          <w:ilvl w:val="0"/>
          <w:numId w:val="34"/>
        </w:numPr>
        <w:spacing w:before="240" w:line="276" w:lineRule="auto"/>
        <w:jc w:val="both"/>
      </w:pPr>
      <w:r>
        <w:t>I</w:t>
      </w:r>
      <w:r w:rsidRPr="001E1D78">
        <w:t xml:space="preserve"> tento rok</w:t>
      </w:r>
      <w:r>
        <w:t xml:space="preserve">, od </w:t>
      </w:r>
      <w:r w:rsidRPr="007B6B29">
        <w:rPr>
          <w:b/>
        </w:rPr>
        <w:t>20. 1. 2025</w:t>
      </w:r>
      <w:r>
        <w:t>,</w:t>
      </w:r>
      <w:r w:rsidRPr="001E1D78">
        <w:t xml:space="preserve"> sa</w:t>
      </w:r>
      <w:r>
        <w:t xml:space="preserve"> 14 detí</w:t>
      </w:r>
      <w:r w:rsidRPr="001E1D78">
        <w:t xml:space="preserve"> z veľkej triedy zúčastnil</w:t>
      </w:r>
      <w:r>
        <w:t>o</w:t>
      </w:r>
      <w:r w:rsidRPr="001E1D78">
        <w:t xml:space="preserve"> lyžiarskeho výc</w:t>
      </w:r>
      <w:r>
        <w:t xml:space="preserve">viku                       vo </w:t>
      </w:r>
      <w:proofErr w:type="spellStart"/>
      <w:r>
        <w:t>Valčianskej</w:t>
      </w:r>
      <w:proofErr w:type="spellEnd"/>
      <w:r>
        <w:t xml:space="preserve"> doline. Deti</w:t>
      </w:r>
      <w:r w:rsidRPr="001E1D78">
        <w:t xml:space="preserve"> sa zaujímav</w:t>
      </w:r>
      <w:r>
        <w:t xml:space="preserve">ou a zábavnou formou </w:t>
      </w:r>
      <w:r w:rsidRPr="001E1D78">
        <w:t xml:space="preserve">učili základy používania lyží, lyžovania a ako funguje lyžiarsky </w:t>
      </w:r>
      <w:r>
        <w:t>vlek. Niektorí stáli na lyžiach prvý raz a iní</w:t>
      </w:r>
      <w:r w:rsidRPr="001E1D78">
        <w:t xml:space="preserve"> sa zase zdokonaľovali v lyžovaní. Na konci </w:t>
      </w:r>
      <w:r>
        <w:t xml:space="preserve">lyžiarskeho výcviku boli pre deti pripravené súťaže  a pasovanie za lyžiara. Dostali sladkú odmenu </w:t>
      </w:r>
      <w:r w:rsidRPr="001E1D78">
        <w:t>s diplomom.</w:t>
      </w:r>
    </w:p>
    <w:p w14:paraId="34BCCF40" w14:textId="0888B761" w:rsidR="00123774" w:rsidRPr="001E1D78" w:rsidRDefault="00123774" w:rsidP="007B6B29">
      <w:pPr>
        <w:pStyle w:val="Odsekzoznamu"/>
        <w:numPr>
          <w:ilvl w:val="0"/>
          <w:numId w:val="34"/>
        </w:numPr>
        <w:jc w:val="both"/>
      </w:pPr>
      <w:r w:rsidRPr="001E1D78">
        <w:t xml:space="preserve">V plnom prúde plesovej sezóny sa </w:t>
      </w:r>
      <w:r w:rsidRPr="007B6B29">
        <w:rPr>
          <w:b/>
        </w:rPr>
        <w:t>25. 1. 2025</w:t>
      </w:r>
      <w:r w:rsidRPr="001E1D78">
        <w:t xml:space="preserve"> v sále KD v Porube konal Škôlkarsky ples </w:t>
      </w:r>
      <w:r>
        <w:t xml:space="preserve"> </w:t>
      </w:r>
      <w:r w:rsidRPr="001E1D78">
        <w:t>pre rodičov</w:t>
      </w:r>
      <w:r>
        <w:t xml:space="preserve"> a priateľov školy. </w:t>
      </w:r>
      <w:r w:rsidRPr="001E1D78">
        <w:t>Panovala príjemná atmosféra, výborné občerstvenie, skvelá hudba a bohatá tombola.</w:t>
      </w:r>
      <w:r>
        <w:t xml:space="preserve"> Výťažok ako každý rok putoval do MŠ na financovanie akcií pre deti.</w:t>
      </w:r>
    </w:p>
    <w:p w14:paraId="4A679ADF" w14:textId="5EDCF69E" w:rsidR="00123774" w:rsidRPr="001E1D78" w:rsidRDefault="00123774" w:rsidP="007B6B29">
      <w:pPr>
        <w:pStyle w:val="Odsekzoznamu"/>
        <w:numPr>
          <w:ilvl w:val="0"/>
          <w:numId w:val="34"/>
        </w:numPr>
        <w:jc w:val="both"/>
      </w:pPr>
      <w:r w:rsidRPr="007B6B29">
        <w:rPr>
          <w:b/>
        </w:rPr>
        <w:t>5. 2.</w:t>
      </w:r>
      <w:r>
        <w:t xml:space="preserve"> </w:t>
      </w:r>
      <w:r w:rsidRPr="007B6B29">
        <w:rPr>
          <w:b/>
        </w:rPr>
        <w:t>2025</w:t>
      </w:r>
      <w:r w:rsidRPr="001E1D78">
        <w:t xml:space="preserve"> </w:t>
      </w:r>
      <w:r>
        <w:t xml:space="preserve">deti čakalo čarovné dopoludnie </w:t>
      </w:r>
      <w:r w:rsidRPr="005D762D">
        <w:t xml:space="preserve">s predstavením </w:t>
      </w:r>
      <w:r>
        <w:t>V</w:t>
      </w:r>
      <w:r w:rsidRPr="001E1D78">
        <w:t xml:space="preserve">íla Laura a čarovný sláčik </w:t>
      </w:r>
      <w:r>
        <w:t xml:space="preserve">- </w:t>
      </w:r>
      <w:r w:rsidRPr="001E1D78">
        <w:t xml:space="preserve">hudobné divadielko so zábavno- edukačnými aktivitami. </w:t>
      </w:r>
      <w:r w:rsidRPr="005D762D">
        <w:t xml:space="preserve">Víla deťom predstavila </w:t>
      </w:r>
      <w:r>
        <w:t xml:space="preserve">hudobný nástroj - husle </w:t>
      </w:r>
      <w:r w:rsidRPr="005D762D">
        <w:t>spolu s čarovným sláčikom. Hravou a interaktívnou fo</w:t>
      </w:r>
      <w:r>
        <w:t xml:space="preserve">rmou deti zapájala     </w:t>
      </w:r>
      <w:r w:rsidR="004A3915">
        <w:t>d</w:t>
      </w:r>
      <w:r>
        <w:t xml:space="preserve">o hudobného predstavenia, </w:t>
      </w:r>
      <w:r w:rsidRPr="005D762D">
        <w:t xml:space="preserve">naučili </w:t>
      </w:r>
      <w:r>
        <w:t xml:space="preserve">sa, </w:t>
      </w:r>
      <w:r w:rsidRPr="005D762D">
        <w:t>ako sa správne používa s</w:t>
      </w:r>
      <w:r>
        <w:t xml:space="preserve">láčik, z čoho sú husle vyrobené </w:t>
      </w:r>
      <w:r w:rsidRPr="005D762D">
        <w:t>a ukázala im</w:t>
      </w:r>
      <w:r>
        <w:t>,</w:t>
      </w:r>
      <w:r w:rsidRPr="005D762D">
        <w:t xml:space="preserve"> čo všetko sa dá na husliach zahrať. Spoločne si všetci zatancovali na</w:t>
      </w:r>
      <w:r>
        <w:t xml:space="preserve"> </w:t>
      </w:r>
      <w:r w:rsidRPr="005D762D">
        <w:t>pesničky, ktoré víla Laura hrala na husliach a na konci čakala deti malá odmena vo</w:t>
      </w:r>
      <w:r>
        <w:t xml:space="preserve"> </w:t>
      </w:r>
      <w:r w:rsidRPr="005D762D">
        <w:t>forme</w:t>
      </w:r>
      <w:r>
        <w:t xml:space="preserve"> o</w:t>
      </w:r>
      <w:r w:rsidRPr="005D762D">
        <w:t>maľovánky</w:t>
      </w:r>
      <w:r>
        <w:t>.</w:t>
      </w:r>
    </w:p>
    <w:p w14:paraId="29AD7D62" w14:textId="2B86A114" w:rsidR="00123774" w:rsidRDefault="00123774" w:rsidP="007B6B29">
      <w:pPr>
        <w:pStyle w:val="Odsekzoznamu"/>
        <w:numPr>
          <w:ilvl w:val="0"/>
          <w:numId w:val="34"/>
        </w:numPr>
        <w:jc w:val="both"/>
      </w:pPr>
      <w:r w:rsidRPr="001E1D78">
        <w:t>Tento rok</w:t>
      </w:r>
      <w:r>
        <w:t>,</w:t>
      </w:r>
      <w:r w:rsidRPr="001E1D78">
        <w:t xml:space="preserve"> </w:t>
      </w:r>
      <w:r w:rsidRPr="007B6B29">
        <w:rPr>
          <w:b/>
        </w:rPr>
        <w:t>19. 3. 2025</w:t>
      </w:r>
      <w:r>
        <w:t xml:space="preserve">, </w:t>
      </w:r>
      <w:r w:rsidRPr="001E1D78">
        <w:t xml:space="preserve">nás poctila svojou návštevou autorka detskej slovenskej literatúry </w:t>
      </w:r>
      <w:r>
        <w:t xml:space="preserve">       </w:t>
      </w:r>
      <w:r w:rsidRPr="001E1D78">
        <w:t>Mgr. Lucia Benková, ktorá nám porozprávala o svojej najnovšej edukačnej knihe SRDCOVKA - Slnko svieti rovnako pre všetky deti. Otvorene a veľmi láskavým spôsobom rozpráva</w:t>
      </w:r>
      <w:r>
        <w:t>la</w:t>
      </w:r>
      <w:r w:rsidRPr="001E1D78">
        <w:t xml:space="preserve"> </w:t>
      </w:r>
      <w:r>
        <w:t xml:space="preserve"> </w:t>
      </w:r>
      <w:r w:rsidRPr="001E1D78">
        <w:t>o detskej šikane a predstiera</w:t>
      </w:r>
      <w:r>
        <w:t>la</w:t>
      </w:r>
      <w:r w:rsidRPr="001E1D78">
        <w:t xml:space="preserve"> cesty ako z nej von. Na milej rozprávke o smutnej nedozretej čerešničke, ktorej sa ostatné smejú, autorka hovorila o medziľudských vzťahoch, vzájomných hrách, ktoré už nie sú hrami a spôsobujú smútok, slzy a žiaľ. Kniha nie je určená len deťom, ktoré zažili šikanu na vlastnej koži, ale všetkým nám, ktorí chceme vedieť preventívne zasiahnuť, byť prítomní a nápomocní, keď sa niečo smutné medzi kamarátmi deje.</w:t>
      </w:r>
      <w:r>
        <w:t xml:space="preserve"> </w:t>
      </w:r>
      <w:r w:rsidRPr="001E1D78">
        <w:t>Srdcovka učí láskavosti, empatii a múdrosti vo vzťahoch. Kniha je doplnená milou hračkou – čerešničkou, ktorá slúži ako edukačná pomôcka.</w:t>
      </w:r>
    </w:p>
    <w:p w14:paraId="7FAFDF1B" w14:textId="402D3137" w:rsidR="00123774" w:rsidRPr="001E1D78" w:rsidRDefault="00123774" w:rsidP="007B6B29">
      <w:pPr>
        <w:pStyle w:val="Odsekzoznamu"/>
        <w:numPr>
          <w:ilvl w:val="0"/>
          <w:numId w:val="34"/>
        </w:numPr>
        <w:jc w:val="both"/>
      </w:pPr>
      <w:r w:rsidRPr="007B6B29">
        <w:rPr>
          <w:b/>
          <w:bCs/>
        </w:rPr>
        <w:t>25. 3. 2025</w:t>
      </w:r>
      <w:r w:rsidRPr="001E1D78">
        <w:t xml:space="preserve"> </w:t>
      </w:r>
      <w:r w:rsidRPr="00111FF9">
        <w:t xml:space="preserve">absolvovali predškoláci vyšetrenie školskej zrelosti pod vedením psychologičky Mgr. </w:t>
      </w:r>
      <w:proofErr w:type="spellStart"/>
      <w:r w:rsidRPr="00111FF9">
        <w:t>Kokindovej</w:t>
      </w:r>
      <w:proofErr w:type="spellEnd"/>
      <w:r w:rsidRPr="00111FF9">
        <w:t xml:space="preserve"> z CPP Prievidza a o výsledkoch informovala nielen nás, ale aj rodičov týchto detí.</w:t>
      </w:r>
    </w:p>
    <w:p w14:paraId="190F0C17" w14:textId="77777777" w:rsidR="00123774" w:rsidRPr="00111FF9" w:rsidRDefault="00123774" w:rsidP="007B6B29">
      <w:pPr>
        <w:pStyle w:val="Odsekzoznamu"/>
        <w:numPr>
          <w:ilvl w:val="0"/>
          <w:numId w:val="34"/>
        </w:numPr>
        <w:jc w:val="both"/>
      </w:pPr>
      <w:r w:rsidRPr="00111FF9">
        <w:t xml:space="preserve">Hoci kvapky vody vyzerajú malé, </w:t>
      </w:r>
      <w:r>
        <w:t>k</w:t>
      </w:r>
      <w:r w:rsidRPr="00111FF9">
        <w:t xml:space="preserve">aždá kvapka vody má veľkú cenu. Presvedčilo nás o tom aj divadelné predstavenie divadla </w:t>
      </w:r>
      <w:proofErr w:type="spellStart"/>
      <w:r w:rsidRPr="00111FF9">
        <w:t>NAtraKY</w:t>
      </w:r>
      <w:proofErr w:type="spellEnd"/>
      <w:r w:rsidRPr="00111FF9">
        <w:t xml:space="preserve"> ,,Kvapka vody“ </w:t>
      </w:r>
      <w:r w:rsidRPr="007B6B29">
        <w:rPr>
          <w:b/>
          <w:bCs/>
        </w:rPr>
        <w:t>4. 4. 2025.</w:t>
      </w:r>
      <w:r w:rsidRPr="00111FF9">
        <w:t xml:space="preserve"> Predstavili sa nám dve kvapky, z ktorých jedna, ktorá sa volala Samko, sa chcela stať </w:t>
      </w:r>
      <w:r w:rsidRPr="00111FF9">
        <w:lastRenderedPageBreak/>
        <w:t>superhrdinom a zachraňovať svet. Naozaj sa zo Samka stal superhrdina, ktorý pomáhal vždy, keď započul, že niekto potrebuje pomoc. Hasil oheň, keď zhorela torta v trúbe, zalial kvetinku, aby mohla rásť, zabezpečil vodu na pranie a umývanie a aj psíkovi, aby neochorel od smädu. Nakoniec Samko spolu s deťmi zistil, že vlastne každá kvapka vody je superhrdina, lebo každú sekundu zachraňuje niekoho na našej planéte.</w:t>
      </w:r>
    </w:p>
    <w:p w14:paraId="714F9CCD" w14:textId="77777777" w:rsidR="00123774" w:rsidRPr="00111FF9" w:rsidRDefault="00123774" w:rsidP="00123774">
      <w:pPr>
        <w:jc w:val="both"/>
      </w:pPr>
    </w:p>
    <w:p w14:paraId="163F6B7F" w14:textId="77777777" w:rsidR="00123774" w:rsidRPr="001E1D78" w:rsidRDefault="00123774" w:rsidP="007B6B29">
      <w:pPr>
        <w:pStyle w:val="Odsekzoznamu"/>
        <w:numPr>
          <w:ilvl w:val="0"/>
          <w:numId w:val="34"/>
        </w:numPr>
        <w:jc w:val="both"/>
      </w:pPr>
      <w:r w:rsidRPr="007B6B29">
        <w:rPr>
          <w:b/>
          <w:bCs/>
        </w:rPr>
        <w:t>7. 4. 2025</w:t>
      </w:r>
      <w:r w:rsidRPr="001E1D78">
        <w:t xml:space="preserve"> </w:t>
      </w:r>
      <w:r w:rsidRPr="00AF1B6B">
        <w:t>sa predškoláci zúčastnili návštevy Základnej školy v Lazanoch, kde mali možnosť oboznámiť sa s priestormi školy, vyučovaním v prvom ročníku, ako aj so staršími žiakmi navštevujúcimi ZŠ Lazany.</w:t>
      </w:r>
    </w:p>
    <w:p w14:paraId="1A0BA6E7" w14:textId="206AE58F" w:rsidR="00123774" w:rsidRPr="001E1D78" w:rsidRDefault="00123774" w:rsidP="007B6B29">
      <w:pPr>
        <w:pStyle w:val="Odsekzoznamu"/>
        <w:numPr>
          <w:ilvl w:val="0"/>
          <w:numId w:val="34"/>
        </w:numPr>
        <w:jc w:val="both"/>
      </w:pPr>
      <w:r w:rsidRPr="007B6B29">
        <w:rPr>
          <w:b/>
          <w:bCs/>
        </w:rPr>
        <w:t>8. 4. 2025</w:t>
      </w:r>
      <w:r w:rsidRPr="001E1D78">
        <w:t xml:space="preserve"> </w:t>
      </w:r>
      <w:r>
        <w:t xml:space="preserve">sme navštívili </w:t>
      </w:r>
      <w:r w:rsidRPr="00737113">
        <w:t>Krajsk</w:t>
      </w:r>
      <w:r>
        <w:t>ú</w:t>
      </w:r>
      <w:r w:rsidRPr="00737113">
        <w:t xml:space="preserve"> hvezdáreň a planetárium M. </w:t>
      </w:r>
      <w:proofErr w:type="spellStart"/>
      <w:r w:rsidRPr="00737113">
        <w:t>Hella</w:t>
      </w:r>
      <w:proofErr w:type="spellEnd"/>
      <w:r>
        <w:t xml:space="preserve"> v</w:t>
      </w:r>
      <w:r w:rsidRPr="00737113">
        <w:t xml:space="preserve"> Žiar</w:t>
      </w:r>
      <w:r>
        <w:t>i</w:t>
      </w:r>
      <w:r w:rsidRPr="00737113">
        <w:t xml:space="preserve"> nad Hronom</w:t>
      </w:r>
      <w:r>
        <w:t xml:space="preserve">. Rozšírili sme si hravou formou poznatky o vesmíre a </w:t>
      </w:r>
      <w:r w:rsidRPr="00737113">
        <w:t>rozvíja</w:t>
      </w:r>
      <w:r>
        <w:t>li</w:t>
      </w:r>
      <w:r w:rsidRPr="00737113">
        <w:t xml:space="preserve"> pozitívn</w:t>
      </w:r>
      <w:r>
        <w:t>y</w:t>
      </w:r>
      <w:r w:rsidRPr="00737113">
        <w:t xml:space="preserve"> vzťah k</w:t>
      </w:r>
      <w:r>
        <w:t> </w:t>
      </w:r>
      <w:r w:rsidRPr="00737113">
        <w:t>prírode</w:t>
      </w:r>
      <w:r>
        <w:t>.   So záujmom si deti pozreli</w:t>
      </w:r>
      <w:r w:rsidRPr="00E01D26">
        <w:t xml:space="preserve"> animovaný film</w:t>
      </w:r>
      <w:r w:rsidRPr="00737113">
        <w:t xml:space="preserve"> So zvieratkami o vesmíre</w:t>
      </w:r>
      <w:r w:rsidRPr="00E01D26">
        <w:t xml:space="preserve">, ktorý ich zábavnou formou </w:t>
      </w:r>
      <w:r>
        <w:t>oboznámil so</w:t>
      </w:r>
      <w:r w:rsidRPr="00E01D26">
        <w:t xml:space="preserve"> základ</w:t>
      </w:r>
      <w:r>
        <w:t>mi</w:t>
      </w:r>
      <w:r w:rsidRPr="00E01D26">
        <w:t xml:space="preserve"> vesmíru a kozmonautiky prostredníctvom dobrodružstva štyroch zvieracích kamarátov</w:t>
      </w:r>
      <w:r>
        <w:t>.</w:t>
      </w:r>
    </w:p>
    <w:p w14:paraId="4C0EB57F" w14:textId="77777777" w:rsidR="00123774" w:rsidRPr="001E1D78" w:rsidRDefault="00123774" w:rsidP="007B6B29">
      <w:pPr>
        <w:pStyle w:val="Odsekzoznamu"/>
        <w:numPr>
          <w:ilvl w:val="0"/>
          <w:numId w:val="34"/>
        </w:numPr>
        <w:jc w:val="both"/>
      </w:pPr>
      <w:r w:rsidRPr="007B6B29">
        <w:rPr>
          <w:b/>
          <w:bCs/>
        </w:rPr>
        <w:t>9. 4. 2025</w:t>
      </w:r>
      <w:r w:rsidRPr="001E1D78">
        <w:t xml:space="preserve"> </w:t>
      </w:r>
      <w:r>
        <w:t>sa konala r</w:t>
      </w:r>
      <w:r w:rsidRPr="001E1D78">
        <w:t>odičovská schôdzka budúcich prvákov</w:t>
      </w:r>
      <w:r>
        <w:t xml:space="preserve"> za účasti </w:t>
      </w:r>
      <w:r w:rsidRPr="001E1D78">
        <w:t>p. uč.</w:t>
      </w:r>
      <w:r>
        <w:t xml:space="preserve"> </w:t>
      </w:r>
      <w:r w:rsidRPr="00942B2B">
        <w:t xml:space="preserve">PaedDr. </w:t>
      </w:r>
      <w:proofErr w:type="spellStart"/>
      <w:r>
        <w:t>Flimelovej</w:t>
      </w:r>
      <w:proofErr w:type="spellEnd"/>
      <w:r>
        <w:t xml:space="preserve"> a zástupkyne riaditeľa Mgr. </w:t>
      </w:r>
      <w:proofErr w:type="spellStart"/>
      <w:r>
        <w:t>Humajovej</w:t>
      </w:r>
      <w:proofErr w:type="spellEnd"/>
      <w:r>
        <w:t xml:space="preserve"> zo ZŠ Lazany.</w:t>
      </w:r>
    </w:p>
    <w:p w14:paraId="6B55B136" w14:textId="77777777" w:rsidR="00123774" w:rsidRPr="001E1D78" w:rsidRDefault="00123774" w:rsidP="007B6B29">
      <w:pPr>
        <w:pStyle w:val="Odsekzoznamu"/>
        <w:numPr>
          <w:ilvl w:val="0"/>
          <w:numId w:val="34"/>
        </w:numPr>
        <w:jc w:val="both"/>
      </w:pPr>
      <w:r w:rsidRPr="007B6B29">
        <w:rPr>
          <w:b/>
          <w:bCs/>
        </w:rPr>
        <w:t>10. 4. 2025</w:t>
      </w:r>
      <w:r w:rsidRPr="001E1D78">
        <w:t xml:space="preserve"> </w:t>
      </w:r>
      <w:r w:rsidRPr="00E01D26">
        <w:t>sme absolvovali fotenie detí s</w:t>
      </w:r>
      <w:r>
        <w:t> </w:t>
      </w:r>
      <w:r w:rsidRPr="00E01D26">
        <w:t>fotograf</w:t>
      </w:r>
      <w:r>
        <w:t xml:space="preserve">kou </w:t>
      </w:r>
      <w:r w:rsidRPr="001E1D78">
        <w:t>Jank</w:t>
      </w:r>
      <w:r>
        <w:t>ou</w:t>
      </w:r>
      <w:r w:rsidRPr="001E1D78">
        <w:t xml:space="preserve"> </w:t>
      </w:r>
      <w:proofErr w:type="spellStart"/>
      <w:r w:rsidRPr="001E1D78">
        <w:t>Lauro</w:t>
      </w:r>
      <w:r>
        <w:t>vou</w:t>
      </w:r>
      <w:proofErr w:type="spellEnd"/>
      <w:r>
        <w:t>.</w:t>
      </w:r>
    </w:p>
    <w:p w14:paraId="517C49EB" w14:textId="08FF099C" w:rsidR="00123774" w:rsidRPr="001E1D78" w:rsidRDefault="00123774" w:rsidP="007B6B29">
      <w:pPr>
        <w:pStyle w:val="Odsekzoznamu"/>
        <w:numPr>
          <w:ilvl w:val="0"/>
          <w:numId w:val="34"/>
        </w:numPr>
        <w:jc w:val="both"/>
      </w:pPr>
      <w:r w:rsidRPr="007B6B29">
        <w:rPr>
          <w:b/>
          <w:bCs/>
        </w:rPr>
        <w:t>15. 4. 2025</w:t>
      </w:r>
      <w:r w:rsidRPr="001E1D78">
        <w:t xml:space="preserve"> </w:t>
      </w:r>
      <w:r>
        <w:t>sa uskutočnil z</w:t>
      </w:r>
      <w:r w:rsidRPr="001E1D78">
        <w:t xml:space="preserve">ápis </w:t>
      </w:r>
      <w:r>
        <w:t xml:space="preserve">detí do 1. ročníka v </w:t>
      </w:r>
      <w:r w:rsidRPr="001E1D78">
        <w:t>ZŠ Lazany</w:t>
      </w:r>
      <w:r>
        <w:t>. Zapísaných bolo 8 detí. Jedno dieťa bolo zapísané do ZŠ v Nitrianskom Pravne a jedno v Prievidzi. Tri deti</w:t>
      </w:r>
      <w:r w:rsidR="007B6B29">
        <w:t xml:space="preserve"> pokračujú v plnení </w:t>
      </w:r>
      <w:r w:rsidRPr="00B515AB">
        <w:t>povinnej školskej dochádzky</w:t>
      </w:r>
      <w:r>
        <w:t>.</w:t>
      </w:r>
    </w:p>
    <w:p w14:paraId="282CAC64" w14:textId="77777777" w:rsidR="00123774" w:rsidRPr="001E1D78" w:rsidRDefault="00123774" w:rsidP="007B6B29">
      <w:pPr>
        <w:pStyle w:val="Odsekzoznamu"/>
        <w:numPr>
          <w:ilvl w:val="0"/>
          <w:numId w:val="34"/>
        </w:numPr>
        <w:jc w:val="both"/>
      </w:pPr>
      <w:r>
        <w:t>S</w:t>
      </w:r>
      <w:r w:rsidRPr="008C1A58">
        <w:t xml:space="preserve">adenie mája je v našej obci neodmysliteľnou tradíciou. </w:t>
      </w:r>
      <w:r>
        <w:t>Aj tento rok,</w:t>
      </w:r>
      <w:r w:rsidRPr="007B6B29">
        <w:rPr>
          <w:b/>
          <w:bCs/>
        </w:rPr>
        <w:t xml:space="preserve"> 30. 4. 2025</w:t>
      </w:r>
      <w:r>
        <w:t>, sme prispeli našim programom a</w:t>
      </w:r>
      <w:r w:rsidRPr="008C1A58">
        <w:t xml:space="preserve"> </w:t>
      </w:r>
      <w:r>
        <w:t xml:space="preserve">rozveselili všetkých spevom a tancom. </w:t>
      </w:r>
    </w:p>
    <w:p w14:paraId="54DE4102" w14:textId="77777777" w:rsidR="00123774" w:rsidRPr="001E1D78" w:rsidRDefault="00123774" w:rsidP="007B6B29">
      <w:pPr>
        <w:pStyle w:val="Odsekzoznamu"/>
        <w:numPr>
          <w:ilvl w:val="0"/>
          <w:numId w:val="34"/>
        </w:numPr>
        <w:jc w:val="both"/>
      </w:pPr>
      <w:r w:rsidRPr="00D25935">
        <w:t xml:space="preserve">Zápis do MŠ sa konal </w:t>
      </w:r>
      <w:r w:rsidRPr="007B6B29">
        <w:rPr>
          <w:b/>
          <w:bCs/>
        </w:rPr>
        <w:t xml:space="preserve">7. 5. 2025 </w:t>
      </w:r>
      <w:r w:rsidRPr="00D25935">
        <w:t>v</w:t>
      </w:r>
      <w:r>
        <w:t xml:space="preserve"> 2. triede MŠ, kde sa deti </w:t>
      </w:r>
      <w:r w:rsidRPr="00D25935">
        <w:t>aktívne zapájali do edukačnej činnosti s kmeňovými deťmi a p. učiteľkami 2. triedy.</w:t>
      </w:r>
      <w:r>
        <w:t xml:space="preserve"> </w:t>
      </w:r>
      <w:r w:rsidRPr="00D25935">
        <w:t xml:space="preserve">Bolo zaevidovaných </w:t>
      </w:r>
      <w:r>
        <w:t>19</w:t>
      </w:r>
      <w:r w:rsidRPr="00D25935">
        <w:t xml:space="preserve"> žiadostí, 1</w:t>
      </w:r>
      <w:r>
        <w:t>0</w:t>
      </w:r>
      <w:r w:rsidRPr="00D25935">
        <w:t xml:space="preserve"> detí bolo prijatých  a</w:t>
      </w:r>
      <w:r>
        <w:t xml:space="preserve"> 9 </w:t>
      </w:r>
      <w:r w:rsidRPr="00D25935">
        <w:t xml:space="preserve">detí nebolo prijatých z kapacitných dôvodov. </w:t>
      </w:r>
    </w:p>
    <w:p w14:paraId="6D70CAE8" w14:textId="77777777" w:rsidR="00123774" w:rsidRPr="001E1D78" w:rsidRDefault="00123774" w:rsidP="007B6B29">
      <w:pPr>
        <w:pStyle w:val="Odsekzoznamu"/>
        <w:numPr>
          <w:ilvl w:val="0"/>
          <w:numId w:val="34"/>
        </w:numPr>
        <w:jc w:val="both"/>
      </w:pPr>
      <w:r w:rsidRPr="007B6B29">
        <w:rPr>
          <w:b/>
          <w:bCs/>
        </w:rPr>
        <w:t>11. 5. 2025</w:t>
      </w:r>
      <w:r w:rsidRPr="001E1D78">
        <w:t xml:space="preserve"> </w:t>
      </w:r>
      <w:r w:rsidRPr="00D25935">
        <w:t>sme v sále KD Poruba oslávili sviatok našich mamičiek, Deň matiek. V bohatom programe sa predstavili deti z oboch tried. Svojim mamičkám spravili vystúpením obrovskú radosť</w:t>
      </w:r>
      <w:r>
        <w:t xml:space="preserve">. Na záver </w:t>
      </w:r>
      <w:r w:rsidRPr="00D25935">
        <w:t xml:space="preserve">im </w:t>
      </w:r>
      <w:r>
        <w:t>venovali darček: bylinkovú soľ do kúpeľa,</w:t>
      </w:r>
      <w:r w:rsidRPr="00D25935">
        <w:t xml:space="preserve"> ktorej súčasťou boli aj bylinky</w:t>
      </w:r>
      <w:r>
        <w:t xml:space="preserve"> dopestované v záhradke v MŠ.</w:t>
      </w:r>
    </w:p>
    <w:p w14:paraId="1B2516AD" w14:textId="77777777" w:rsidR="00123774" w:rsidRPr="001E1D78" w:rsidRDefault="00123774" w:rsidP="007B6B29">
      <w:pPr>
        <w:pStyle w:val="Odsekzoznamu"/>
        <w:numPr>
          <w:ilvl w:val="0"/>
          <w:numId w:val="34"/>
        </w:numPr>
        <w:jc w:val="both"/>
      </w:pPr>
      <w:r w:rsidRPr="007B6B29">
        <w:rPr>
          <w:b/>
          <w:bCs/>
        </w:rPr>
        <w:t>14. 5. 2025</w:t>
      </w:r>
      <w:r w:rsidRPr="001E1D78">
        <w:t xml:space="preserve"> </w:t>
      </w:r>
      <w:r>
        <w:t xml:space="preserve">bola pre deti nezabudnuteľným zážitkom návšteva Hasičskej zbrojnice v Prievidzi, kde si prezreli všetku hasičskú techniku, </w:t>
      </w:r>
      <w:r w:rsidRPr="004A0A59">
        <w:t xml:space="preserve">výzbroj </w:t>
      </w:r>
      <w:r>
        <w:t>a výstroj, ktorý si aj vyskúšali. M</w:t>
      </w:r>
      <w:r w:rsidRPr="007D50D7">
        <w:t>ali možnosť sadnúť si do hasičského vozidla</w:t>
      </w:r>
      <w:r>
        <w:t>, spoznať využitie hasičských áut, ohromený boli aj dĺžkou hasičského rebríka.</w:t>
      </w:r>
      <w:r w:rsidRPr="007D50D7">
        <w:t xml:space="preserve"> </w:t>
      </w:r>
      <w:r w:rsidRPr="00F812D7">
        <w:t xml:space="preserve">Deti </w:t>
      </w:r>
      <w:r>
        <w:t>sa naučili aj to</w:t>
      </w:r>
      <w:r w:rsidRPr="007D50D7">
        <w:t>, ako sa správať v nebezpečných situáciách.</w:t>
      </w:r>
    </w:p>
    <w:p w14:paraId="78E3B001" w14:textId="77777777" w:rsidR="00123774" w:rsidRPr="001E1D78" w:rsidRDefault="00123774" w:rsidP="007B6B29">
      <w:pPr>
        <w:pStyle w:val="Odsekzoznamu"/>
        <w:numPr>
          <w:ilvl w:val="0"/>
          <w:numId w:val="34"/>
        </w:numPr>
        <w:jc w:val="both"/>
      </w:pPr>
      <w:r>
        <w:t>O</w:t>
      </w:r>
      <w:r w:rsidRPr="001E1D78">
        <w:t xml:space="preserve">d </w:t>
      </w:r>
      <w:r w:rsidRPr="007B6B29">
        <w:rPr>
          <w:b/>
          <w:bCs/>
        </w:rPr>
        <w:t>16. 4. 2025</w:t>
      </w:r>
      <w:r w:rsidRPr="001E1D78">
        <w:t xml:space="preserve"> </w:t>
      </w:r>
      <w:r w:rsidRPr="00A81351">
        <w:t>sa deti II.tr. zapojili do  projektu Čisté zúbky, organizovaným RÚVZ Bojnice</w:t>
      </w:r>
      <w:r>
        <w:t>.</w:t>
      </w:r>
    </w:p>
    <w:p w14:paraId="51E4094D" w14:textId="77777777" w:rsidR="00123774" w:rsidRDefault="00123774" w:rsidP="007B6B29">
      <w:pPr>
        <w:pStyle w:val="Odsekzoznamu"/>
        <w:numPr>
          <w:ilvl w:val="0"/>
          <w:numId w:val="34"/>
        </w:numPr>
        <w:jc w:val="both"/>
      </w:pPr>
      <w:r w:rsidRPr="001E1D78">
        <w:t xml:space="preserve">Od </w:t>
      </w:r>
      <w:r w:rsidRPr="007B6B29">
        <w:rPr>
          <w:b/>
          <w:bCs/>
        </w:rPr>
        <w:t>19. do 30. 5. 2025</w:t>
      </w:r>
      <w:r w:rsidRPr="001E1D78">
        <w:t xml:space="preserve"> absolvovala </w:t>
      </w:r>
      <w:r>
        <w:t xml:space="preserve">v 2. triede, u p. uč. </w:t>
      </w:r>
      <w:proofErr w:type="spellStart"/>
      <w:r>
        <w:t>Čavojskej</w:t>
      </w:r>
      <w:proofErr w:type="spellEnd"/>
      <w:r>
        <w:t xml:space="preserve">, </w:t>
      </w:r>
      <w:r w:rsidRPr="001E1D78">
        <w:t xml:space="preserve">pedagogickú prax Vanesa </w:t>
      </w:r>
      <w:proofErr w:type="spellStart"/>
      <w:r w:rsidRPr="001E1D78">
        <w:t>Gebrlínová</w:t>
      </w:r>
      <w:proofErr w:type="spellEnd"/>
      <w:r>
        <w:t>,</w:t>
      </w:r>
      <w:r w:rsidRPr="00A662A7">
        <w:t xml:space="preserve"> študentk</w:t>
      </w:r>
      <w:r>
        <w:t>a</w:t>
      </w:r>
      <w:r w:rsidRPr="00A662A7">
        <w:t xml:space="preserve"> Strednej odbornej pedagogickej školy v Turčianskych Tepliciach</w:t>
      </w:r>
      <w:r>
        <w:t>.</w:t>
      </w:r>
    </w:p>
    <w:p w14:paraId="3445C164" w14:textId="77777777" w:rsidR="00123774" w:rsidRPr="001E1D78" w:rsidRDefault="00123774" w:rsidP="007B6B29">
      <w:pPr>
        <w:pStyle w:val="Odsekzoznamu"/>
        <w:numPr>
          <w:ilvl w:val="0"/>
          <w:numId w:val="34"/>
        </w:numPr>
        <w:jc w:val="both"/>
      </w:pPr>
      <w:r w:rsidRPr="007B6B29">
        <w:rPr>
          <w:b/>
          <w:bCs/>
        </w:rPr>
        <w:t>24. 5. 2025</w:t>
      </w:r>
      <w:r>
        <w:t xml:space="preserve"> sa konalo </w:t>
      </w:r>
      <w:proofErr w:type="spellStart"/>
      <w:r w:rsidRPr="00D50EA8">
        <w:t>batôžkové</w:t>
      </w:r>
      <w:proofErr w:type="spellEnd"/>
      <w:r w:rsidRPr="00D50EA8">
        <w:t xml:space="preserve"> stretnutie</w:t>
      </w:r>
      <w:r>
        <w:t xml:space="preserve"> rodín detí MŠ</w:t>
      </w:r>
      <w:r w:rsidRPr="00D50EA8">
        <w:t xml:space="preserve"> </w:t>
      </w:r>
      <w:r>
        <w:t xml:space="preserve">pri príležitosti </w:t>
      </w:r>
      <w:r w:rsidRPr="00AA69B0">
        <w:t>osl</w:t>
      </w:r>
      <w:r>
        <w:t>áv</w:t>
      </w:r>
      <w:r w:rsidRPr="00AA69B0">
        <w:t xml:space="preserve"> MDD. </w:t>
      </w:r>
      <w:r>
        <w:t>P</w:t>
      </w:r>
      <w:r w:rsidRPr="00AA69B0">
        <w:t xml:space="preserve">ripravených </w:t>
      </w:r>
      <w:r>
        <w:t>bolo veľa</w:t>
      </w:r>
      <w:r w:rsidRPr="00AA69B0">
        <w:t xml:space="preserve"> atrakcií</w:t>
      </w:r>
      <w:r>
        <w:t>:</w:t>
      </w:r>
      <w:r w:rsidRPr="00AA69B0">
        <w:t xml:space="preserve"> </w:t>
      </w:r>
      <w:proofErr w:type="spellStart"/>
      <w:r w:rsidRPr="00AA69B0">
        <w:t>skákací</w:t>
      </w:r>
      <w:proofErr w:type="spellEnd"/>
      <w:r>
        <w:t xml:space="preserve"> </w:t>
      </w:r>
      <w:r w:rsidRPr="00AA69B0">
        <w:t>hrad, rôzne</w:t>
      </w:r>
      <w:r>
        <w:t xml:space="preserve"> </w:t>
      </w:r>
      <w:r w:rsidRPr="00AA69B0">
        <w:t xml:space="preserve">súťaže, maľovanie na tvár, detská diskotéka, </w:t>
      </w:r>
      <w:proofErr w:type="spellStart"/>
      <w:r w:rsidRPr="00AA69B0">
        <w:t>zumb</w:t>
      </w:r>
      <w:r>
        <w:t>a</w:t>
      </w:r>
      <w:proofErr w:type="spellEnd"/>
      <w:r w:rsidRPr="00AA69B0">
        <w:t xml:space="preserve"> s Luckou, bublinky</w:t>
      </w:r>
      <w:r>
        <w:t xml:space="preserve"> i hasiči</w:t>
      </w:r>
      <w:r w:rsidRPr="00AA69B0">
        <w:t xml:space="preserve"> . </w:t>
      </w:r>
      <w:r>
        <w:t>Z</w:t>
      </w:r>
      <w:r w:rsidRPr="00AA69B0">
        <w:t>aspievať</w:t>
      </w:r>
      <w:r>
        <w:t xml:space="preserve"> a zatancovať</w:t>
      </w:r>
      <w:r w:rsidRPr="00AA69B0">
        <w:t xml:space="preserve"> si s nami </w:t>
      </w:r>
      <w:r>
        <w:t xml:space="preserve">prišla </w:t>
      </w:r>
      <w:r w:rsidRPr="00AA69B0">
        <w:t xml:space="preserve">skvelá HOPI. </w:t>
      </w:r>
      <w:r>
        <w:t>Porubskí</w:t>
      </w:r>
      <w:r w:rsidRPr="00AA69B0">
        <w:t xml:space="preserve"> šikovní poľovníci</w:t>
      </w:r>
      <w:r>
        <w:t xml:space="preserve"> uvarili výborný guláš, nechýbala aj</w:t>
      </w:r>
      <w:r w:rsidRPr="00AA69B0">
        <w:t xml:space="preserve"> kofola a špekáčiky. </w:t>
      </w:r>
    </w:p>
    <w:p w14:paraId="7318DAD0" w14:textId="77777777" w:rsidR="00123774" w:rsidRDefault="00123774" w:rsidP="007B6B29">
      <w:pPr>
        <w:pStyle w:val="Odsekzoznamu"/>
        <w:numPr>
          <w:ilvl w:val="0"/>
          <w:numId w:val="34"/>
        </w:numPr>
        <w:jc w:val="both"/>
      </w:pPr>
      <w:r w:rsidRPr="007B6B29">
        <w:rPr>
          <w:b/>
          <w:bCs/>
        </w:rPr>
        <w:t>26. 5. 2025</w:t>
      </w:r>
      <w:r w:rsidRPr="001E1D78">
        <w:t xml:space="preserve"> </w:t>
      </w:r>
      <w:r w:rsidRPr="00021C64">
        <w:t xml:space="preserve">deti 2. triedy navštívili  </w:t>
      </w:r>
      <w:proofErr w:type="spellStart"/>
      <w:r w:rsidRPr="00021C64">
        <w:t>Z</w:t>
      </w:r>
      <w:r>
        <w:t>oo</w:t>
      </w:r>
      <w:r w:rsidRPr="00021C64">
        <w:t>školu</w:t>
      </w:r>
      <w:proofErr w:type="spellEnd"/>
      <w:r w:rsidRPr="00021C64">
        <w:t xml:space="preserve"> v Bojniciach. Po absolvovaní výučby sa pripojili </w:t>
      </w:r>
      <w:r>
        <w:t xml:space="preserve"> </w:t>
      </w:r>
      <w:r w:rsidRPr="00021C64">
        <w:t>k deťom 1. triedy a prezreli si celú ZOO.</w:t>
      </w:r>
    </w:p>
    <w:p w14:paraId="1B8F5454" w14:textId="77777777" w:rsidR="00123774" w:rsidRDefault="00123774" w:rsidP="007B6B29">
      <w:pPr>
        <w:pStyle w:val="Odsekzoznamu"/>
        <w:numPr>
          <w:ilvl w:val="0"/>
          <w:numId w:val="34"/>
        </w:numPr>
        <w:jc w:val="both"/>
      </w:pPr>
      <w:r w:rsidRPr="007B6B29">
        <w:rPr>
          <w:b/>
          <w:bCs/>
        </w:rPr>
        <w:t>10. 6. 2025</w:t>
      </w:r>
      <w:r w:rsidRPr="00021C64">
        <w:t xml:space="preserve"> do našej MŠ zavítala vzácna návšteva</w:t>
      </w:r>
      <w:r>
        <w:t xml:space="preserve">, </w:t>
      </w:r>
      <w:r w:rsidRPr="00021C64">
        <w:t>policajti so svojimi psíkmi.</w:t>
      </w:r>
      <w:r>
        <w:t xml:space="preserve"> </w:t>
      </w:r>
      <w:r w:rsidRPr="00021C64">
        <w:t xml:space="preserve">Deťom predstavili svojich </w:t>
      </w:r>
      <w:r>
        <w:t>štvor</w:t>
      </w:r>
      <w:r w:rsidRPr="00021C64">
        <w:t>nohých kamarátov, ktorí im pomáhajú pri práci. Vysvetlili nám</w:t>
      </w:r>
      <w:r>
        <w:t>,</w:t>
      </w:r>
      <w:r w:rsidRPr="00021C64">
        <w:t xml:space="preserve"> ako prebieha výcvik psov a na čo všetko sú trénovaní. </w:t>
      </w:r>
      <w:r>
        <w:t>P</w:t>
      </w:r>
      <w:r w:rsidRPr="00021C64">
        <w:t>redviedli ukážky hľadania výbušniny</w:t>
      </w:r>
      <w:r>
        <w:t xml:space="preserve"> a aj </w:t>
      </w:r>
      <w:r w:rsidRPr="00021C64">
        <w:t>útok psa na</w:t>
      </w:r>
      <w:r>
        <w:t xml:space="preserve"> </w:t>
      </w:r>
      <w:r w:rsidRPr="00021C64">
        <w:t xml:space="preserve">zlodeja. </w:t>
      </w:r>
    </w:p>
    <w:p w14:paraId="64A2CA3E" w14:textId="77777777" w:rsidR="00123774" w:rsidRPr="001E1D78" w:rsidRDefault="00123774" w:rsidP="007B6B29">
      <w:pPr>
        <w:pStyle w:val="Odsekzoznamu"/>
        <w:numPr>
          <w:ilvl w:val="0"/>
          <w:numId w:val="34"/>
        </w:numPr>
        <w:jc w:val="both"/>
      </w:pPr>
      <w:r w:rsidRPr="007B6B29">
        <w:rPr>
          <w:b/>
          <w:bCs/>
        </w:rPr>
        <w:lastRenderedPageBreak/>
        <w:t>11. 6. 2025</w:t>
      </w:r>
      <w:r>
        <w:t xml:space="preserve"> sme pre deti pripravili </w:t>
      </w:r>
      <w:r w:rsidRPr="001E1D78">
        <w:t>celodenný výlet</w:t>
      </w:r>
      <w:r>
        <w:t xml:space="preserve"> do </w:t>
      </w:r>
      <w:proofErr w:type="spellStart"/>
      <w:r>
        <w:t>Ekoparku</w:t>
      </w:r>
      <w:proofErr w:type="spellEnd"/>
      <w:r>
        <w:t xml:space="preserve"> v </w:t>
      </w:r>
      <w:r w:rsidRPr="001E1D78">
        <w:t>Piešťan</w:t>
      </w:r>
      <w:r>
        <w:t xml:space="preserve">och, kontaktnej ZOO. Pani lektorka nás sprevádzala celým areálom a pútavou formou priblížila zaujímavosti zo života zvierat. Deti si mohli zvieratá pozrieť zblízka, pohladkať ich, ale i kŕmiť. </w:t>
      </w:r>
    </w:p>
    <w:p w14:paraId="5435A169" w14:textId="77777777" w:rsidR="00123774" w:rsidRDefault="00123774" w:rsidP="007B6B29">
      <w:pPr>
        <w:pStyle w:val="Odsekzoznamu"/>
        <w:numPr>
          <w:ilvl w:val="0"/>
          <w:numId w:val="34"/>
        </w:numPr>
        <w:jc w:val="both"/>
      </w:pPr>
      <w:r w:rsidRPr="007B6B29">
        <w:rPr>
          <w:b/>
          <w:bCs/>
        </w:rPr>
        <w:t>17. 6. 2025</w:t>
      </w:r>
      <w:r w:rsidRPr="001E1D78">
        <w:t xml:space="preserve"> </w:t>
      </w:r>
      <w:r w:rsidRPr="00282A40">
        <w:t>sme celá škôlka vycestovali prímestskou</w:t>
      </w:r>
      <w:r>
        <w:t xml:space="preserve"> </w:t>
      </w:r>
      <w:r w:rsidRPr="00282A40">
        <w:t xml:space="preserve">hromadnou dopravou – autobusom </w:t>
      </w:r>
      <w:r>
        <w:t xml:space="preserve">           </w:t>
      </w:r>
      <w:r w:rsidRPr="00282A40">
        <w:t>do susedných Lazian</w:t>
      </w:r>
      <w:r>
        <w:t xml:space="preserve"> na </w:t>
      </w:r>
      <w:r w:rsidRPr="001E1D78">
        <w:t>návštev</w:t>
      </w:r>
      <w:r>
        <w:t>u</w:t>
      </w:r>
      <w:r w:rsidRPr="001E1D78">
        <w:t xml:space="preserve"> </w:t>
      </w:r>
      <w:r>
        <w:t>do</w:t>
      </w:r>
      <w:r w:rsidRPr="001E1D78">
        <w:t xml:space="preserve"> MŠ Lazany</w:t>
      </w:r>
      <w:r>
        <w:t>. Deti sa spoločne zahrali na školskom dvore a zašportovali si. Potom sme šli ochutnať aj výbornú taliansku zmrzlinu.</w:t>
      </w:r>
    </w:p>
    <w:p w14:paraId="287E20C6" w14:textId="77777777" w:rsidR="00123774" w:rsidRPr="001E1D78" w:rsidRDefault="00123774" w:rsidP="007B6B29">
      <w:pPr>
        <w:pStyle w:val="Odsekzoznamu"/>
        <w:numPr>
          <w:ilvl w:val="0"/>
          <w:numId w:val="34"/>
        </w:numPr>
        <w:jc w:val="both"/>
      </w:pPr>
      <w:r w:rsidRPr="007B6B29">
        <w:rPr>
          <w:b/>
          <w:bCs/>
        </w:rPr>
        <w:t>24. 6. 2025</w:t>
      </w:r>
      <w:r w:rsidRPr="001E1D78">
        <w:t xml:space="preserve"> </w:t>
      </w:r>
      <w:r w:rsidRPr="006A393F">
        <w:t>sa deti 1.tr</w:t>
      </w:r>
      <w:r>
        <w:t>iedy</w:t>
      </w:r>
      <w:r w:rsidRPr="006A393F">
        <w:t xml:space="preserve"> predstavili na koncoročnej besiedke s veselým programom. Ukázali, čo sa za celý rok v </w:t>
      </w:r>
      <w:r>
        <w:t>MŠ</w:t>
      </w:r>
      <w:r w:rsidRPr="006A393F">
        <w:t xml:space="preserve"> naučili a rozžiarili tváre a srdcia všetkých divákov.</w:t>
      </w:r>
    </w:p>
    <w:p w14:paraId="09BC076D" w14:textId="77777777" w:rsidR="00123774" w:rsidRDefault="00123774" w:rsidP="007B6B29">
      <w:pPr>
        <w:pStyle w:val="Odsekzoznamu"/>
        <w:numPr>
          <w:ilvl w:val="0"/>
          <w:numId w:val="34"/>
        </w:numPr>
        <w:jc w:val="both"/>
      </w:pPr>
      <w:r w:rsidRPr="006A393F">
        <w:t xml:space="preserve">Posledný júnový týždeň už tradične patril hlavne našim predškolákom. V slávnostnej atmosfére sa deti 2. triedy </w:t>
      </w:r>
      <w:r w:rsidRPr="007B6B29">
        <w:rPr>
          <w:b/>
          <w:bCs/>
        </w:rPr>
        <w:t>25. júna 2025</w:t>
      </w:r>
      <w:r w:rsidRPr="006A393F">
        <w:t xml:space="preserve"> stretli v sále KD Poruba pri príležitosti Rozlúčky predškolákov s </w:t>
      </w:r>
      <w:r>
        <w:t>m</w:t>
      </w:r>
      <w:r w:rsidRPr="006A393F">
        <w:t>aterskou školou. Predviedli bohatý program, pri ktorom nechýbali aj slzičky dojatia detí, ich rodičov, ale aj pani učiteliek.</w:t>
      </w:r>
      <w:r>
        <w:t xml:space="preserve"> </w:t>
      </w:r>
      <w:r w:rsidRPr="006A393F">
        <w:t>Pán starosta pasoval naše deti za prvákov a tí sa potom slávnostne zapísali do pamätnej knihy obce, prebrali si osvedčenia, ale aj darčeky. Pri malom občerstvení si ešte všetci zaspomínali na prežité obdobie v materskej škole.</w:t>
      </w:r>
    </w:p>
    <w:p w14:paraId="0D759C9E" w14:textId="37392D19" w:rsidR="00123774" w:rsidRPr="001E1D78" w:rsidRDefault="00123774" w:rsidP="007B6B29">
      <w:pPr>
        <w:pStyle w:val="Odsekzoznamu"/>
        <w:numPr>
          <w:ilvl w:val="0"/>
          <w:numId w:val="34"/>
        </w:numPr>
        <w:jc w:val="both"/>
      </w:pPr>
      <w:r w:rsidRPr="007B6B29">
        <w:rPr>
          <w:b/>
          <w:bCs/>
        </w:rPr>
        <w:t>27. 6. 2025</w:t>
      </w:r>
      <w:r w:rsidRPr="00CE2EB4">
        <w:t xml:space="preserve"> si naši porubskí hasiči pripravili pre deti prekvapenie na záver školského roka v podobe penovej  párty na školskom dvore</w:t>
      </w:r>
      <w:r>
        <w:t>.</w:t>
      </w:r>
    </w:p>
    <w:p w14:paraId="7E4E7420" w14:textId="77777777" w:rsidR="000C64FB" w:rsidRDefault="000C64FB" w:rsidP="000C64FB">
      <w:pPr>
        <w:jc w:val="both"/>
        <w:rPr>
          <w:b/>
          <w:sz w:val="28"/>
          <w:szCs w:val="28"/>
        </w:rPr>
      </w:pPr>
    </w:p>
    <w:p w14:paraId="22C9F214" w14:textId="77777777" w:rsidR="000C64FB" w:rsidRDefault="000C64FB" w:rsidP="000C64FB">
      <w:pPr>
        <w:jc w:val="both"/>
        <w:rPr>
          <w:b/>
          <w:sz w:val="28"/>
          <w:szCs w:val="28"/>
        </w:rPr>
      </w:pPr>
    </w:p>
    <w:p w14:paraId="3858A5E2" w14:textId="77777777" w:rsidR="000C64FB" w:rsidRDefault="000C64FB" w:rsidP="000C64FB">
      <w:pPr>
        <w:jc w:val="both"/>
        <w:rPr>
          <w:b/>
          <w:sz w:val="28"/>
          <w:szCs w:val="28"/>
        </w:rPr>
      </w:pPr>
      <w:r>
        <w:rPr>
          <w:b/>
          <w:sz w:val="28"/>
          <w:szCs w:val="28"/>
        </w:rPr>
        <w:t>Údaje o projektoch, do ktorých je MŠ zapojená ( § 2 ods. 1 písm. h,)</w:t>
      </w:r>
    </w:p>
    <w:p w14:paraId="3BE0A6EB" w14:textId="77777777" w:rsidR="000C64FB" w:rsidRDefault="000C64FB" w:rsidP="000C64FB">
      <w:pPr>
        <w:jc w:val="both"/>
        <w:rPr>
          <w:b/>
          <w:sz w:val="28"/>
          <w:szCs w:val="28"/>
        </w:rPr>
      </w:pPr>
    </w:p>
    <w:p w14:paraId="34705AB7" w14:textId="77777777" w:rsidR="000C64FB" w:rsidRDefault="000C64FB" w:rsidP="000C64FB">
      <w:pPr>
        <w:ind w:left="708"/>
        <w:jc w:val="both"/>
      </w:pPr>
    </w:p>
    <w:p w14:paraId="5554F40C" w14:textId="77777777" w:rsidR="000C64FB" w:rsidRDefault="000C64FB" w:rsidP="000C64FB">
      <w:pPr>
        <w:ind w:left="720"/>
        <w:jc w:val="both"/>
      </w:pPr>
    </w:p>
    <w:p w14:paraId="37235AD5" w14:textId="77777777" w:rsidR="000C64FB" w:rsidRDefault="000C64FB" w:rsidP="000C64FB">
      <w:pPr>
        <w:numPr>
          <w:ilvl w:val="0"/>
          <w:numId w:val="7"/>
        </w:numPr>
        <w:jc w:val="both"/>
      </w:pPr>
      <w:r>
        <w:rPr>
          <w:b/>
        </w:rPr>
        <w:t>Školské mlieko</w:t>
      </w:r>
      <w:r>
        <w:t xml:space="preserve"> – v spolupráci so ŠJ – propagácia zdravej výživy </w:t>
      </w:r>
      <w:r>
        <w:rPr>
          <w:i/>
        </w:rPr>
        <w:t>(RAJO BA)</w:t>
      </w:r>
    </w:p>
    <w:p w14:paraId="62607B7D" w14:textId="77777777" w:rsidR="000C64FB" w:rsidRDefault="000C64FB" w:rsidP="000C64FB">
      <w:pPr>
        <w:jc w:val="both"/>
      </w:pPr>
    </w:p>
    <w:p w14:paraId="2A6E49A5" w14:textId="77777777" w:rsidR="000C64FB" w:rsidRDefault="000C64FB" w:rsidP="000C64FB">
      <w:pPr>
        <w:numPr>
          <w:ilvl w:val="0"/>
          <w:numId w:val="7"/>
        </w:numPr>
        <w:jc w:val="both"/>
      </w:pPr>
      <w:r>
        <w:rPr>
          <w:b/>
        </w:rPr>
        <w:t>Školské ovocie</w:t>
      </w:r>
      <w:r>
        <w:t xml:space="preserve"> -  v spolupráci so ŠJ – propagácia zdravej výživy </w:t>
      </w:r>
      <w:r>
        <w:rPr>
          <w:i/>
        </w:rPr>
        <w:t>(LUNYS POPRAD)</w:t>
      </w:r>
    </w:p>
    <w:p w14:paraId="640C139C" w14:textId="77777777" w:rsidR="000C64FB" w:rsidRDefault="000C64FB" w:rsidP="000C64FB">
      <w:pPr>
        <w:pStyle w:val="Odsekzoznamu"/>
      </w:pPr>
    </w:p>
    <w:p w14:paraId="3E592B41" w14:textId="77777777" w:rsidR="000C64FB" w:rsidRDefault="000C64FB" w:rsidP="000C64FB">
      <w:pPr>
        <w:numPr>
          <w:ilvl w:val="0"/>
          <w:numId w:val="7"/>
        </w:numPr>
        <w:jc w:val="both"/>
      </w:pPr>
      <w:r>
        <w:rPr>
          <w:b/>
        </w:rPr>
        <w:t xml:space="preserve">Čisté zúbky </w:t>
      </w:r>
      <w:r>
        <w:t>– v spolupráci s RÚVZ Bojnice- správna starostlivosť o zúbky</w:t>
      </w:r>
    </w:p>
    <w:p w14:paraId="7DDD1F72" w14:textId="77777777" w:rsidR="000C64FB" w:rsidRDefault="000C64FB" w:rsidP="000C64FB">
      <w:pPr>
        <w:pStyle w:val="Odsekzoznamu"/>
      </w:pPr>
    </w:p>
    <w:p w14:paraId="270C5984" w14:textId="57025AF8" w:rsidR="000C64FB" w:rsidRDefault="007B6B29" w:rsidP="000C64FB">
      <w:pPr>
        <w:numPr>
          <w:ilvl w:val="0"/>
          <w:numId w:val="7"/>
        </w:numPr>
        <w:jc w:val="both"/>
      </w:pPr>
      <w:r>
        <w:t xml:space="preserve">Zbierame baterky so </w:t>
      </w:r>
      <w:proofErr w:type="spellStart"/>
      <w:r>
        <w:t>Šmolkom</w:t>
      </w:r>
      <w:proofErr w:type="spellEnd"/>
    </w:p>
    <w:p w14:paraId="1FD2F598" w14:textId="77777777" w:rsidR="000C64FB" w:rsidRDefault="000C64FB" w:rsidP="000C64FB">
      <w:pPr>
        <w:pStyle w:val="Odsekzoznamu"/>
      </w:pPr>
    </w:p>
    <w:p w14:paraId="7B249D7C" w14:textId="73F9FB33" w:rsidR="000C64FB" w:rsidRDefault="000C64FB" w:rsidP="000C64FB">
      <w:pPr>
        <w:numPr>
          <w:ilvl w:val="0"/>
          <w:numId w:val="7"/>
        </w:numPr>
        <w:jc w:val="both"/>
      </w:pPr>
      <w:proofErr w:type="spellStart"/>
      <w:r>
        <w:rPr>
          <w:b/>
          <w:bCs/>
        </w:rPr>
        <w:t>ZOOškola</w:t>
      </w:r>
      <w:proofErr w:type="spellEnd"/>
      <w:r>
        <w:rPr>
          <w:b/>
          <w:bCs/>
        </w:rPr>
        <w:t xml:space="preserve"> Bojnice</w:t>
      </w:r>
      <w:r>
        <w:t xml:space="preserve">- </w:t>
      </w:r>
      <w:proofErr w:type="spellStart"/>
      <w:r>
        <w:t>enviromentáln</w:t>
      </w:r>
      <w:r w:rsidR="008F6771">
        <w:t>y</w:t>
      </w:r>
      <w:proofErr w:type="spellEnd"/>
      <w:r>
        <w:t xml:space="preserve"> projekt</w:t>
      </w:r>
    </w:p>
    <w:p w14:paraId="46BA9303" w14:textId="77777777" w:rsidR="000C64FB" w:rsidRDefault="000C64FB" w:rsidP="000C64FB">
      <w:pPr>
        <w:pStyle w:val="Odsekzoznamu"/>
      </w:pPr>
    </w:p>
    <w:p w14:paraId="7EA6A264" w14:textId="70DE801E" w:rsidR="000C64FB" w:rsidRDefault="007B6B29" w:rsidP="000C64FB">
      <w:pPr>
        <w:numPr>
          <w:ilvl w:val="0"/>
          <w:numId w:val="7"/>
        </w:numPr>
        <w:jc w:val="both"/>
      </w:pPr>
      <w:r>
        <w:t>P</w:t>
      </w:r>
      <w:r w:rsidR="000C64FB">
        <w:t>roje</w:t>
      </w:r>
      <w:r>
        <w:t>kt COOP Jednota</w:t>
      </w:r>
      <w:r w:rsidR="00073CEF">
        <w:t xml:space="preserve"> (Podpora lokálnych komunít) – vypracovali sme 3 projekty – finančné prostriedky sme nezískali </w:t>
      </w:r>
    </w:p>
    <w:p w14:paraId="59B0E165" w14:textId="77777777" w:rsidR="000C64FB" w:rsidRDefault="000C64FB" w:rsidP="000C64FB">
      <w:pPr>
        <w:pStyle w:val="Odsekzoznamu"/>
      </w:pPr>
    </w:p>
    <w:p w14:paraId="71C3BE53" w14:textId="77777777" w:rsidR="000C64FB" w:rsidRDefault="000C64FB" w:rsidP="000C64FB">
      <w:pPr>
        <w:numPr>
          <w:ilvl w:val="0"/>
          <w:numId w:val="7"/>
        </w:numPr>
        <w:jc w:val="both"/>
      </w:pPr>
      <w:r>
        <w:t>Organizovanie výstaviek detských kníh spojených s ich čítaním a predajom – Marec mesiac knihy – v spolupráci s vydavateľstvo IKAR</w:t>
      </w:r>
    </w:p>
    <w:p w14:paraId="7D695FCC" w14:textId="77777777" w:rsidR="000C64FB" w:rsidRDefault="000C64FB" w:rsidP="000C64FB">
      <w:pPr>
        <w:jc w:val="both"/>
        <w:rPr>
          <w:i/>
        </w:rPr>
      </w:pPr>
    </w:p>
    <w:p w14:paraId="4E8D19CF" w14:textId="77777777" w:rsidR="000C64FB" w:rsidRDefault="000C64FB" w:rsidP="000C64FB">
      <w:pPr>
        <w:jc w:val="both"/>
        <w:rPr>
          <w:i/>
        </w:rPr>
      </w:pPr>
    </w:p>
    <w:p w14:paraId="1623E80D" w14:textId="77777777" w:rsidR="000C64FB" w:rsidRDefault="000C64FB" w:rsidP="000C64FB">
      <w:pPr>
        <w:jc w:val="both"/>
        <w:rPr>
          <w:i/>
        </w:rPr>
      </w:pPr>
    </w:p>
    <w:p w14:paraId="7A8A09FE" w14:textId="77777777" w:rsidR="000C64FB" w:rsidRDefault="000C64FB" w:rsidP="000C64FB">
      <w:pPr>
        <w:jc w:val="both"/>
      </w:pPr>
    </w:p>
    <w:p w14:paraId="1CAE5C39" w14:textId="77777777" w:rsidR="000C64FB" w:rsidRDefault="000C64FB" w:rsidP="000C64FB">
      <w:pPr>
        <w:jc w:val="both"/>
        <w:rPr>
          <w:b/>
          <w:sz w:val="28"/>
          <w:szCs w:val="28"/>
        </w:rPr>
      </w:pPr>
    </w:p>
    <w:p w14:paraId="6814AF6D" w14:textId="77777777" w:rsidR="000C64FB" w:rsidRDefault="000C64FB" w:rsidP="000C64FB">
      <w:pPr>
        <w:jc w:val="both"/>
        <w:rPr>
          <w:b/>
          <w:sz w:val="28"/>
          <w:szCs w:val="28"/>
        </w:rPr>
      </w:pPr>
    </w:p>
    <w:p w14:paraId="7C9AD5B1" w14:textId="77777777" w:rsidR="000C64FB" w:rsidRDefault="000C64FB" w:rsidP="000C64FB">
      <w:pPr>
        <w:jc w:val="both"/>
        <w:rPr>
          <w:b/>
          <w:sz w:val="28"/>
          <w:szCs w:val="28"/>
        </w:rPr>
      </w:pPr>
      <w:r>
        <w:rPr>
          <w:b/>
          <w:sz w:val="28"/>
          <w:szCs w:val="28"/>
        </w:rPr>
        <w:t>Údaje o výsledkoch inšpekčnej činnosti ( § 2 ods. 1 písm. i,)</w:t>
      </w:r>
    </w:p>
    <w:p w14:paraId="5B04D31F" w14:textId="77777777" w:rsidR="000C64FB" w:rsidRDefault="000C64FB" w:rsidP="000C64FB">
      <w:pPr>
        <w:jc w:val="both"/>
        <w:rPr>
          <w:b/>
          <w:sz w:val="28"/>
          <w:szCs w:val="28"/>
        </w:rPr>
      </w:pPr>
    </w:p>
    <w:p w14:paraId="632434C9" w14:textId="77777777" w:rsidR="000C64FB" w:rsidRDefault="000C64FB" w:rsidP="000C64FB">
      <w:pPr>
        <w:jc w:val="both"/>
        <w:rPr>
          <w:b/>
        </w:rPr>
      </w:pPr>
      <w:r>
        <w:rPr>
          <w:b/>
        </w:rPr>
        <w:lastRenderedPageBreak/>
        <w:t xml:space="preserve">      V dňoch 05. a 06. 05. 2015 bola v materskej škole uskutočnená komplexná inšpekcia zameraná na zistenie stavu a úrovne pedagogického riadenia, procesu podmienok výchovy a vzdelávania v materskej škole.</w:t>
      </w:r>
    </w:p>
    <w:p w14:paraId="7F09EBC4" w14:textId="77777777" w:rsidR="000C64FB" w:rsidRDefault="000C64FB" w:rsidP="000C64FB">
      <w:pPr>
        <w:jc w:val="both"/>
      </w:pPr>
      <w:r>
        <w:t>Inšpekciu vykonala PhDr. Soňa Lukáčová, školská inšpektorka zo Školského inšpekčného centra v Trenčíne.</w:t>
      </w:r>
    </w:p>
    <w:p w14:paraId="3AA6BBDC" w14:textId="77777777" w:rsidR="000C64FB" w:rsidRDefault="000C64FB" w:rsidP="000C64FB">
      <w:pPr>
        <w:jc w:val="both"/>
      </w:pPr>
      <w:r>
        <w:t xml:space="preserve">Na základe zistených poznatkov bolo v záverečnej správe skonštatované, že riadenie materskej školy, podmienky na výchovu a vzdelávanie ako aj celkový stav a úroveň vyučovania a učenia sú na </w:t>
      </w:r>
      <w:r>
        <w:rPr>
          <w:b/>
        </w:rPr>
        <w:t>veľmi dobrej úrovni</w:t>
      </w:r>
      <w:r>
        <w:t>.</w:t>
      </w:r>
    </w:p>
    <w:p w14:paraId="2981B1ED" w14:textId="77777777" w:rsidR="000C64FB" w:rsidRDefault="000C64FB" w:rsidP="000C64FB">
      <w:pPr>
        <w:jc w:val="both"/>
      </w:pPr>
      <w:r>
        <w:t>Na základe zistení a ich hodnotení uvedených v správe o výsledkoch činnosti Štátna školská inšpekcia voči vedúcemu zamestnancovi kontrolovaného subjektu uplatňuje tieto opatrenia:</w:t>
      </w:r>
    </w:p>
    <w:p w14:paraId="6F93A41E" w14:textId="77777777" w:rsidR="000C64FB" w:rsidRDefault="000C64FB" w:rsidP="000C64FB">
      <w:pPr>
        <w:jc w:val="both"/>
        <w:rPr>
          <w:b/>
        </w:rPr>
      </w:pPr>
      <w:r>
        <w:rPr>
          <w:b/>
        </w:rPr>
        <w:t>1) odporúča:</w:t>
      </w:r>
    </w:p>
    <w:p w14:paraId="0E0BF6A2" w14:textId="77777777" w:rsidR="000C64FB" w:rsidRDefault="000C64FB" w:rsidP="000C64FB">
      <w:pPr>
        <w:numPr>
          <w:ilvl w:val="1"/>
          <w:numId w:val="7"/>
        </w:numPr>
        <w:jc w:val="both"/>
      </w:pPr>
      <w:r>
        <w:t>v rámci hospitačnej činnosti sledovať rozvíjanie poznávacích a učebných kompetencií, využívanie nesprávnych odpovedí detí na hľadanie nových riešení, postupov;</w:t>
      </w:r>
    </w:p>
    <w:p w14:paraId="7C014F55" w14:textId="77777777" w:rsidR="000C64FB" w:rsidRDefault="000C64FB" w:rsidP="000C64FB">
      <w:pPr>
        <w:jc w:val="both"/>
      </w:pPr>
      <w:r>
        <w:rPr>
          <w:b/>
        </w:rPr>
        <w:t xml:space="preserve">2) ukladá kontrolovanému subjektu </w:t>
      </w:r>
      <w:r>
        <w:t xml:space="preserve">v lehote do 19. 6. 2015 </w:t>
      </w:r>
      <w:r>
        <w:rPr>
          <w:b/>
        </w:rPr>
        <w:t xml:space="preserve">prijať konkrétne opatrenia </w:t>
      </w:r>
      <w:r>
        <w:t>na odstránenie zistených nedostatkov týkajúcich sa nespĺňania kvalifikačných predpokladov na výkon pedagogickej činnosti učiteľky a predložiť ich Školskému inšpekčnému centru Trenčín s uvedenými termínmi splnenia a menami zodpovedných zamestnancov.</w:t>
      </w:r>
    </w:p>
    <w:p w14:paraId="594D6FB5" w14:textId="77777777" w:rsidR="000C64FB" w:rsidRDefault="000C64FB" w:rsidP="000C64FB">
      <w:pPr>
        <w:jc w:val="both"/>
      </w:pPr>
      <w:r>
        <w:t>Predložiť správu o splnení prijatých opatrení na odstránenie nedostatkov a ich príčin Školskému inšpekčnému centru (ďalej len ŠIC)Trenčín v termíne do 28. 8. 2015.</w:t>
      </w:r>
    </w:p>
    <w:p w14:paraId="0AC3481A" w14:textId="77777777" w:rsidR="000C64FB" w:rsidRDefault="000C64FB" w:rsidP="000C64FB">
      <w:pPr>
        <w:jc w:val="both"/>
      </w:pPr>
    </w:p>
    <w:p w14:paraId="00B1BCA8" w14:textId="77777777" w:rsidR="000C64FB" w:rsidRDefault="000C64FB" w:rsidP="000C64FB">
      <w:pPr>
        <w:jc w:val="both"/>
      </w:pPr>
      <w:r>
        <w:t>Navrhované opatrenia boli splnené, viď. správa.</w:t>
      </w:r>
    </w:p>
    <w:p w14:paraId="3D9F16C7" w14:textId="77777777" w:rsidR="000C64FB" w:rsidRDefault="000C64FB" w:rsidP="000C64FB">
      <w:pPr>
        <w:rPr>
          <w:b/>
          <w:sz w:val="28"/>
          <w:szCs w:val="28"/>
        </w:rPr>
      </w:pPr>
      <w:r>
        <w:rPr>
          <w:b/>
          <w:sz w:val="28"/>
          <w:szCs w:val="28"/>
        </w:rPr>
        <w:t>Údaje o priestorových a materiálno-technických podmienkach MŠ</w:t>
      </w:r>
    </w:p>
    <w:p w14:paraId="1B39AE68" w14:textId="77777777" w:rsidR="000C64FB" w:rsidRDefault="000C64FB" w:rsidP="000C64FB">
      <w:pPr>
        <w:rPr>
          <w:b/>
          <w:sz w:val="28"/>
          <w:szCs w:val="28"/>
        </w:rPr>
      </w:pPr>
      <w:r>
        <w:rPr>
          <w:b/>
          <w:sz w:val="28"/>
          <w:szCs w:val="28"/>
        </w:rPr>
        <w:t>( § 2 ods. 1 písm. j,)</w:t>
      </w:r>
    </w:p>
    <w:p w14:paraId="0EE4901F" w14:textId="77777777" w:rsidR="000C64FB" w:rsidRDefault="000C64FB" w:rsidP="000C64FB">
      <w:pPr>
        <w:rPr>
          <w:b/>
          <w:sz w:val="28"/>
          <w:szCs w:val="28"/>
        </w:rPr>
      </w:pPr>
    </w:p>
    <w:p w14:paraId="71799B8C" w14:textId="77777777" w:rsidR="000C64FB" w:rsidRDefault="000C64FB" w:rsidP="000C64FB">
      <w:pPr>
        <w:jc w:val="both"/>
      </w:pPr>
      <w:r>
        <w:t xml:space="preserve">     Materská škola Poruba je výchovno-vzdelávacia inštitúcia s celodennou výchovou a vzdelávaním (aj s možnosťou poldennej starostlivosti), poskytujúca deťom predprimárne vzdelávanie.</w:t>
      </w:r>
    </w:p>
    <w:p w14:paraId="61514317" w14:textId="77777777" w:rsidR="000C64FB" w:rsidRDefault="000C64FB" w:rsidP="000C64FB">
      <w:pPr>
        <w:jc w:val="both"/>
      </w:pPr>
      <w:r>
        <w:t>Na svoju činnosť využíva materská škola účelovú budovu zloženú z dvoch prízemných pavilónov. Každý pavilón má samostatný vchod, triedu, spálňu, šatňu, hygienické zariadenie a prípravné kuchynky. Triedy sú prepojené spojovacími dverami.</w:t>
      </w:r>
    </w:p>
    <w:p w14:paraId="0587C5AA" w14:textId="77777777" w:rsidR="000C64FB" w:rsidRDefault="000C64FB" w:rsidP="000C64FB">
      <w:pPr>
        <w:rPr>
          <w:color w:val="1C1E21"/>
          <w:shd w:val="clear" w:color="auto" w:fill="FFFFFF"/>
        </w:rPr>
      </w:pPr>
      <w:r>
        <w:t>Školská jedáleň (kuchyňa) je umiestnená v samostatnom pavilóne, kde sa nachádzajú aj kancelárie riaditeľky materskej školy, vedúcej školskej jedálne, skladové priestory, sociálne zariadenie pre prevádzkových zamestnancov a kotolňa na zemný plyn. 17.11.2020 prešli v</w:t>
      </w:r>
      <w:r>
        <w:rPr>
          <w:color w:val="1C1E21"/>
          <w:shd w:val="clear" w:color="auto" w:fill="FFFFFF"/>
        </w:rPr>
        <w:t>ýdajné kuchynky v našej MŠ rekonštrukciou zásluhou zriaďovateľa - vymenil sa pôvodný inventár za nové nerezové umývacie stoly, police a doplnili sa  profesionálne umývačky riadu. Pôvodný inventár už bol ďaleko po životnosti a zaslúžil si výmenu.</w:t>
      </w:r>
    </w:p>
    <w:p w14:paraId="44B6CB59" w14:textId="77777777" w:rsidR="000C64FB" w:rsidRDefault="000C64FB" w:rsidP="000C64FB">
      <w:pPr>
        <w:rPr>
          <w:rStyle w:val="textexposedshow"/>
          <w:rFonts w:eastAsiaTheme="majorEastAsia"/>
        </w:rPr>
      </w:pPr>
      <w:r>
        <w:t xml:space="preserve">K materskej škole patrí aj rozsiahly školský dvor, ktorý je vybavený telovýchovným a relaxačným zariadením, pieskoviskom s ochranným krytom , pokusným políčkom a políčkom s liečivými rastlinami, jazierkom, okrasnou skalkou a viacúčelovým dreveným, tieňovým prístreškom na relax a edukačné aktivity.  </w:t>
      </w:r>
    </w:p>
    <w:p w14:paraId="33A3DED6" w14:textId="1F6D8864" w:rsidR="000C64FB" w:rsidRDefault="000C64FB" w:rsidP="000C64FB">
      <w:pPr>
        <w:jc w:val="both"/>
        <w:rPr>
          <w:rFonts w:eastAsiaTheme="majorEastAsia"/>
          <w:bCs/>
        </w:rPr>
      </w:pPr>
      <w:r>
        <w:rPr>
          <w:rStyle w:val="textexposedshow"/>
          <w:rFonts w:eastAsiaTheme="majorEastAsia"/>
          <w:shd w:val="clear" w:color="auto" w:fill="FFFFFF"/>
        </w:rPr>
        <w:t xml:space="preserve">V marci 2021 pri technickej kontrole ihriska nám kontrolór nariadil odstrániť drevený domček a tri kovové preliezky ktoré nespĺňali technické požiadavky ani parametre EÚ. </w:t>
      </w:r>
      <w:r>
        <w:t>Zatrávnená plocha sa využíva v letných mesiacoch ako detské ihrisko a v zimných na sánkovanie, sklz a aktivity v snehu.  Doplnené bolo detské pracovné náradie, pomôcky na environmentálnu výchovu a hračky určené na hry v piesku a v snehu. V letných mesiacoch bol osadený nový hrový  prvok kombinovaná veža so šmykľavkami, závesné hojdačky, lezecká stena a strunová hojdačka v areál</w:t>
      </w:r>
      <w:r w:rsidR="008F6771">
        <w:t>i</w:t>
      </w:r>
      <w:r>
        <w:t xml:space="preserve"> MŠ z financií poskytnutých zriaďovateľom, ale aj z projektu Pohybom k zdraviu od spoločnosti Allianz.</w:t>
      </w:r>
      <w:r>
        <w:rPr>
          <w:b/>
        </w:rPr>
        <w:t xml:space="preserve"> </w:t>
      </w:r>
      <w:r>
        <w:rPr>
          <w:bCs/>
        </w:rPr>
        <w:t xml:space="preserve">Na jar roku 2023 boli osadené nové exteriérové prvky , </w:t>
      </w:r>
      <w:proofErr w:type="spellStart"/>
      <w:r>
        <w:rPr>
          <w:bCs/>
        </w:rPr>
        <w:t>Dendrofón</w:t>
      </w:r>
      <w:proofErr w:type="spellEnd"/>
      <w:r>
        <w:rPr>
          <w:bCs/>
        </w:rPr>
        <w:t xml:space="preserve">, Pexeso, kryté pieskovisko s tienením. V priebehu prerušenia prevádzky 7. /8. 2023 </w:t>
      </w:r>
      <w:r>
        <w:rPr>
          <w:bCs/>
        </w:rPr>
        <w:lastRenderedPageBreak/>
        <w:t xml:space="preserve">zriaďovateľ zrealizoval rekonštrukciu sociálnych zariadení a kotolne. V roku 2024 boli vymenené radiátory v šk. kuchyni aj v riaditeľni, boli zakúpené veľkokapacitný kotol a panvica. </w:t>
      </w:r>
      <w:r w:rsidR="008F6771">
        <w:rPr>
          <w:bCs/>
        </w:rPr>
        <w:t>V lete 2025 zriaďovateľ zrekonštruoval interiér detských šatní, vymenil nábytok aj dvere.</w:t>
      </w:r>
    </w:p>
    <w:p w14:paraId="30A898DA" w14:textId="77777777" w:rsidR="000C64FB" w:rsidRDefault="000C64FB" w:rsidP="000C64FB">
      <w:pPr>
        <w:jc w:val="both"/>
      </w:pPr>
      <w:r>
        <w:t>Podmienky pre zdravý a pokojný pobyt detí sa skvalitňujú každoročne. Neoceniteľná je pritom brigádnická pomoc rodičov, finančná a materiálna pomoc od zriaďovateľa a sponzorov.</w:t>
      </w:r>
    </w:p>
    <w:p w14:paraId="4EFCA641" w14:textId="77777777" w:rsidR="000C64FB" w:rsidRDefault="000C64FB" w:rsidP="000C64FB">
      <w:pPr>
        <w:jc w:val="both"/>
      </w:pPr>
      <w:r>
        <w:t>Na modernizáciu interiéru tried, doplnenie didaktickej techniky, učebných pomôcok a športového náčinia boli využívané prostriedky aj z iných zdrojov – 2% z daní, darov od sponzorov, zberových akcií a pod.</w:t>
      </w:r>
      <w:r>
        <w:rPr>
          <w:color w:val="1C1E21"/>
          <w:shd w:val="clear" w:color="auto" w:fill="FFFFFF"/>
        </w:rPr>
        <w:t xml:space="preserve"> P. starosta dal  na budovy MŠ na</w:t>
      </w:r>
      <w:r>
        <w:t>inštalovať 3D nápis "Materská škola" , ,,Vitajte“  a obrázky v podobe zvieratiek.</w:t>
      </w:r>
    </w:p>
    <w:p w14:paraId="4D82FB42" w14:textId="77777777" w:rsidR="000C64FB" w:rsidRDefault="000C64FB" w:rsidP="000C64FB">
      <w:pPr>
        <w:jc w:val="both"/>
      </w:pPr>
      <w:r>
        <w:t>K spokojnosti rodičov ako aj verejnosti navštevujúcej MŠ slúži parkovisko pre motorové vozidlá vybudované z finančných prostriedkov obce ešte v predchádzajúcom období.</w:t>
      </w:r>
    </w:p>
    <w:p w14:paraId="34EDDF2E" w14:textId="77777777" w:rsidR="000C64FB" w:rsidRDefault="000C64FB" w:rsidP="000C64FB">
      <w:pPr>
        <w:jc w:val="both"/>
      </w:pPr>
      <w:r>
        <w:t>Na rôzne edukačné aktivity ako aj relax je využívaný pravidelne drevený tieňový prístrešok, ktorý bol v lete 2024 strhnutý a postavený nanovo. Pokračujeme aj v rozširovaní a  dopĺňaní digitálnych technológií v MŠ. Okrem interaktívnych tabúľ sa priebežne v triedach dopĺňa aj digitálna technika a zakúpené tvorivé učebné pomôcky a hračky</w:t>
      </w:r>
      <w:r>
        <w:rPr>
          <w:b/>
        </w:rPr>
        <w:t xml:space="preserve">– </w:t>
      </w:r>
      <w:proofErr w:type="spellStart"/>
      <w:r>
        <w:t>Bee</w:t>
      </w:r>
      <w:proofErr w:type="spellEnd"/>
      <w:r>
        <w:t xml:space="preserve"> </w:t>
      </w:r>
      <w:proofErr w:type="spellStart"/>
      <w:r>
        <w:t>bot</w:t>
      </w:r>
      <w:proofErr w:type="spellEnd"/>
      <w:r>
        <w:t xml:space="preserve">, </w:t>
      </w:r>
      <w:proofErr w:type="spellStart"/>
      <w:r>
        <w:t>Izy</w:t>
      </w:r>
      <w:proofErr w:type="spellEnd"/>
      <w:r>
        <w:t xml:space="preserve"> </w:t>
      </w:r>
      <w:proofErr w:type="spellStart"/>
      <w:r>
        <w:t>bot</w:t>
      </w:r>
      <w:proofErr w:type="spellEnd"/>
      <w:r>
        <w:t xml:space="preserve"> , </w:t>
      </w:r>
      <w:proofErr w:type="spellStart"/>
      <w:r>
        <w:t>mravenčia</w:t>
      </w:r>
      <w:proofErr w:type="spellEnd"/>
      <w:r>
        <w:t xml:space="preserve">, motýlia farma, trojkolesové kolobežky, </w:t>
      </w:r>
      <w:proofErr w:type="spellStart"/>
      <w:r>
        <w:t>exteriérova</w:t>
      </w:r>
      <w:proofErr w:type="spellEnd"/>
      <w:r>
        <w:t xml:space="preserve"> ladená zvonkohra. Prístup k internetu je umožnený všetkým zamestnancom v oboch pavilónoch MŠ. Internet slúži pre potreby výchovno-vzdelávacieho procesu s deťmi ako aj pre zamestnancov .</w:t>
      </w:r>
    </w:p>
    <w:p w14:paraId="2497B723" w14:textId="77777777" w:rsidR="000C64FB" w:rsidRDefault="000C64FB" w:rsidP="000C64FB">
      <w:pPr>
        <w:jc w:val="both"/>
      </w:pPr>
      <w:r>
        <w:t xml:space="preserve">  Pre deti sú v triedach vytvorené situačné kútiky a centrá s účelovým zariadením, v ktorých sa deti nielen hrajú ale slúžia aj na výchovno-vzdelávaciu činnosť. Interiér bol doplnený o nové nábytkové doplnky a úložné boxy na hračky, vymenila sa podlahová krytina v jedálenskej časti tried.</w:t>
      </w:r>
    </w:p>
    <w:p w14:paraId="6B5981DE" w14:textId="77777777" w:rsidR="000C64FB" w:rsidRDefault="000C64FB" w:rsidP="000C64FB">
      <w:pPr>
        <w:jc w:val="both"/>
      </w:pPr>
      <w:r>
        <w:t>Školská knižnica bola doplnená primeraným množstvom odbornej literatúry, ktorá je aj primerane využívaná vo výchovno-vzdelávacej a plánovacej činnosti.</w:t>
      </w:r>
    </w:p>
    <w:p w14:paraId="63D81EC7" w14:textId="77777777" w:rsidR="000C64FB" w:rsidRDefault="000C64FB" w:rsidP="000C64FB">
      <w:pPr>
        <w:jc w:val="both"/>
      </w:pPr>
      <w:r>
        <w:t>Sústavnou modernizáciou, inováciou  a vybavením je tunajšia materská škola plne vyhovujúca pre celkový rozvoj detí predškolského veku s prihliadnutím na ich individuálne potreby.</w:t>
      </w:r>
    </w:p>
    <w:p w14:paraId="75219F51" w14:textId="77777777" w:rsidR="000C64FB" w:rsidRDefault="000C64FB" w:rsidP="000C64FB">
      <w:pPr>
        <w:ind w:left="1080"/>
        <w:rPr>
          <w:b/>
          <w:sz w:val="28"/>
          <w:szCs w:val="28"/>
        </w:rPr>
      </w:pPr>
    </w:p>
    <w:p w14:paraId="25E9DD44" w14:textId="77777777" w:rsidR="000C64FB" w:rsidRDefault="000C64FB" w:rsidP="000C64FB">
      <w:pPr>
        <w:ind w:left="1080"/>
        <w:rPr>
          <w:b/>
          <w:sz w:val="28"/>
          <w:szCs w:val="28"/>
        </w:rPr>
      </w:pPr>
    </w:p>
    <w:p w14:paraId="17DA307A" w14:textId="77777777" w:rsidR="000C64FB" w:rsidRDefault="000C64FB" w:rsidP="000C64FB">
      <w:pPr>
        <w:ind w:left="1080"/>
        <w:rPr>
          <w:b/>
          <w:sz w:val="28"/>
          <w:szCs w:val="28"/>
        </w:rPr>
      </w:pPr>
      <w:r>
        <w:rPr>
          <w:b/>
          <w:sz w:val="28"/>
          <w:szCs w:val="28"/>
        </w:rPr>
        <w:t>Oblasť rozvoja a modernizácie technickej základne</w:t>
      </w:r>
    </w:p>
    <w:p w14:paraId="288289B2" w14:textId="77777777" w:rsidR="000C64FB" w:rsidRDefault="000C64FB" w:rsidP="000C64FB">
      <w:pPr>
        <w:ind w:left="360"/>
        <w:rPr>
          <w:b/>
          <w:sz w:val="28"/>
          <w:szCs w:val="28"/>
        </w:rPr>
      </w:pPr>
    </w:p>
    <w:p w14:paraId="32E92F2E" w14:textId="77777777" w:rsidR="000C64FB" w:rsidRDefault="000C64FB" w:rsidP="000C64FB">
      <w:pPr>
        <w:ind w:left="360"/>
        <w:rPr>
          <w:u w:val="single"/>
        </w:rPr>
      </w:pPr>
      <w:r>
        <w:rPr>
          <w:u w:val="single"/>
        </w:rPr>
        <w:t>Návrhy opatrení k rozvoju materiálno-technických podmienok:</w:t>
      </w:r>
    </w:p>
    <w:p w14:paraId="36C3D66C" w14:textId="77777777" w:rsidR="000C64FB" w:rsidRDefault="000C64FB" w:rsidP="000C64FB">
      <w:pPr>
        <w:ind w:left="360"/>
        <w:rPr>
          <w:u w:val="single"/>
        </w:rPr>
      </w:pPr>
    </w:p>
    <w:p w14:paraId="1205B77E" w14:textId="77777777" w:rsidR="000C64FB" w:rsidRDefault="000C64FB" w:rsidP="000C64FB">
      <w:pPr>
        <w:numPr>
          <w:ilvl w:val="0"/>
          <w:numId w:val="8"/>
        </w:numPr>
        <w:jc w:val="both"/>
      </w:pPr>
      <w:r>
        <w:t>v spolupráci so zriaďovateľom, rodičmi a sponzormi pokračovať v inovácii učebných pomôcok a modernizácii interiéru a exteriéru MŠ zmysle vyhlášky MZ SR  č. 527/2000 Z. z. o podrobnostiach a požiadavkách na zariadenia pre deti a mládež</w:t>
      </w:r>
    </w:p>
    <w:p w14:paraId="005D107A" w14:textId="77777777" w:rsidR="000C64FB" w:rsidRDefault="000C64FB" w:rsidP="000C64FB"/>
    <w:p w14:paraId="0D4DD88A" w14:textId="77777777" w:rsidR="000C64FB" w:rsidRDefault="000C64FB" w:rsidP="000C64FB">
      <w:pPr>
        <w:numPr>
          <w:ilvl w:val="0"/>
          <w:numId w:val="8"/>
        </w:numPr>
      </w:pPr>
      <w:r>
        <w:t>pokračovať v získavaní finančných  prostriedkov z rôznych zdrojov, projektov, realizácie Škôlkarského plesu aj z 2 % daní z príjmu, na skvalitnenie vybavenia interiéru a exteriéru MŠ a na realizáciu koncepčných zámerov</w:t>
      </w:r>
    </w:p>
    <w:p w14:paraId="7E78CCCB" w14:textId="77777777" w:rsidR="000C64FB" w:rsidRDefault="000C64FB" w:rsidP="000C64FB"/>
    <w:p w14:paraId="1BE2644A" w14:textId="0965E735" w:rsidR="000C64FB" w:rsidRDefault="000C64FB" w:rsidP="000C64FB">
      <w:pPr>
        <w:numPr>
          <w:ilvl w:val="0"/>
          <w:numId w:val="8"/>
        </w:numPr>
      </w:pPr>
      <w:r>
        <w:t xml:space="preserve">pre zriaďovateľa: vyčleniť z  rozpočtu obce na </w:t>
      </w:r>
      <w:r w:rsidRPr="00804A3F">
        <w:t>rok 202</w:t>
      </w:r>
      <w:r w:rsidR="00B91009" w:rsidRPr="00804A3F">
        <w:t>6</w:t>
      </w:r>
      <w:r w:rsidRPr="00804A3F">
        <w:t xml:space="preserve"> finančné prostriedky určené  na </w:t>
      </w:r>
      <w:r w:rsidR="007B6B29" w:rsidRPr="00804A3F">
        <w:t>vynovenie</w:t>
      </w:r>
      <w:r w:rsidRPr="00804A3F">
        <w:t xml:space="preserve">  interiéru  MŠ  –nákup nových </w:t>
      </w:r>
      <w:r w:rsidR="00804A3F" w:rsidRPr="00804A3F">
        <w:t>stoličiek (24ks)</w:t>
      </w:r>
      <w:r w:rsidRPr="00804A3F">
        <w:t xml:space="preserve"> pre deti</w:t>
      </w:r>
      <w:r w:rsidR="00804A3F" w:rsidRPr="00804A3F">
        <w:t xml:space="preserve"> II. tr.</w:t>
      </w:r>
      <w:r w:rsidRPr="00804A3F">
        <w:t xml:space="preserve">, </w:t>
      </w:r>
      <w:r w:rsidR="00804A3F" w:rsidRPr="00804A3F">
        <w:t xml:space="preserve">notebook </w:t>
      </w:r>
      <w:r w:rsidRPr="00804A3F">
        <w:t>do II.</w:t>
      </w:r>
      <w:r w:rsidR="00804A3F">
        <w:t xml:space="preserve"> </w:t>
      </w:r>
      <w:r w:rsidRPr="00804A3F">
        <w:t xml:space="preserve">triedy, </w:t>
      </w:r>
      <w:r w:rsidR="00804A3F" w:rsidRPr="00804A3F">
        <w:t>interiérovú šmykľavku pre deti I.tr.</w:t>
      </w:r>
      <w:r w:rsidR="002B5EC8">
        <w:t xml:space="preserve">, </w:t>
      </w:r>
    </w:p>
    <w:p w14:paraId="572E32BD" w14:textId="527679A8" w:rsidR="000C64FB" w:rsidRDefault="000C64FB" w:rsidP="000C64FB">
      <w:pPr>
        <w:numPr>
          <w:ilvl w:val="0"/>
          <w:numId w:val="8"/>
        </w:numPr>
      </w:pPr>
      <w:r>
        <w:t xml:space="preserve">pokračovať v úprave priestoru školského dvora – </w:t>
      </w:r>
      <w:r w:rsidR="00804A3F">
        <w:t xml:space="preserve">bezbariérový prístup </w:t>
      </w:r>
      <w:r w:rsidR="002B5EC8">
        <w:t xml:space="preserve">do 2. tr. aj </w:t>
      </w:r>
      <w:r w:rsidR="00804A3F">
        <w:t xml:space="preserve">na šk. dvor, </w:t>
      </w:r>
      <w:r>
        <w:t>oprava a prekrytie vonkajších terás</w:t>
      </w:r>
      <w:r w:rsidR="00804A3F">
        <w:t xml:space="preserve">. </w:t>
      </w:r>
    </w:p>
    <w:p w14:paraId="225D5DEB" w14:textId="77777777" w:rsidR="000C64FB" w:rsidRDefault="000C64FB" w:rsidP="000C64FB"/>
    <w:p w14:paraId="72E8D15E" w14:textId="77777777" w:rsidR="000C64FB" w:rsidRDefault="000C64FB" w:rsidP="000C64FB">
      <w:pPr>
        <w:jc w:val="both"/>
        <w:rPr>
          <w:b/>
          <w:sz w:val="28"/>
          <w:szCs w:val="28"/>
        </w:rPr>
      </w:pPr>
    </w:p>
    <w:p w14:paraId="68B4EA8C" w14:textId="77777777" w:rsidR="000C64FB" w:rsidRDefault="000C64FB" w:rsidP="000C64FB">
      <w:pPr>
        <w:jc w:val="both"/>
        <w:rPr>
          <w:b/>
          <w:sz w:val="28"/>
          <w:szCs w:val="28"/>
        </w:rPr>
      </w:pPr>
    </w:p>
    <w:p w14:paraId="7F96F02C" w14:textId="77777777" w:rsidR="000C64FB" w:rsidRDefault="000C64FB" w:rsidP="000C64FB">
      <w:pPr>
        <w:jc w:val="both"/>
      </w:pPr>
    </w:p>
    <w:p w14:paraId="5C88B6BA" w14:textId="77777777" w:rsidR="000C64FB" w:rsidRDefault="000C64FB" w:rsidP="000C64FB">
      <w:pPr>
        <w:jc w:val="both"/>
        <w:rPr>
          <w:b/>
          <w:sz w:val="28"/>
          <w:szCs w:val="28"/>
        </w:rPr>
      </w:pPr>
    </w:p>
    <w:p w14:paraId="14C912CD" w14:textId="77777777" w:rsidR="00804A3F" w:rsidRDefault="00804A3F" w:rsidP="000C64FB">
      <w:pPr>
        <w:jc w:val="both"/>
        <w:rPr>
          <w:b/>
          <w:sz w:val="28"/>
          <w:szCs w:val="28"/>
        </w:rPr>
      </w:pPr>
    </w:p>
    <w:p w14:paraId="1DFF5D15" w14:textId="77777777" w:rsidR="00804A3F" w:rsidRDefault="00804A3F" w:rsidP="000C64FB">
      <w:pPr>
        <w:jc w:val="both"/>
        <w:rPr>
          <w:b/>
          <w:sz w:val="28"/>
          <w:szCs w:val="28"/>
        </w:rPr>
      </w:pPr>
    </w:p>
    <w:p w14:paraId="42BE9CA5" w14:textId="77777777" w:rsidR="00804A3F" w:rsidRDefault="00804A3F" w:rsidP="000C64FB">
      <w:pPr>
        <w:jc w:val="both"/>
        <w:rPr>
          <w:b/>
          <w:sz w:val="28"/>
          <w:szCs w:val="28"/>
        </w:rPr>
      </w:pPr>
    </w:p>
    <w:p w14:paraId="03D6E965" w14:textId="77777777" w:rsidR="000C64FB" w:rsidRDefault="000C64FB" w:rsidP="000C64FB">
      <w:pPr>
        <w:jc w:val="both"/>
        <w:rPr>
          <w:b/>
          <w:sz w:val="28"/>
          <w:szCs w:val="28"/>
        </w:rPr>
      </w:pPr>
      <w:r>
        <w:rPr>
          <w:b/>
          <w:sz w:val="28"/>
          <w:szCs w:val="28"/>
        </w:rPr>
        <w:t>Oblasti, v ktorých materská škola dosahuje dobré výsledky a oblasti,</w:t>
      </w:r>
    </w:p>
    <w:p w14:paraId="66C489C7" w14:textId="77777777" w:rsidR="000C64FB" w:rsidRDefault="000C64FB" w:rsidP="000C64FB">
      <w:pPr>
        <w:jc w:val="both"/>
        <w:rPr>
          <w:b/>
          <w:sz w:val="28"/>
          <w:szCs w:val="28"/>
        </w:rPr>
      </w:pPr>
      <w:r>
        <w:rPr>
          <w:b/>
          <w:sz w:val="28"/>
          <w:szCs w:val="28"/>
        </w:rPr>
        <w:t>v ktorých sú nedostatky a treba úroveň výchovy a vzdelávania zlepšiť</w:t>
      </w:r>
    </w:p>
    <w:p w14:paraId="1CE67914" w14:textId="77777777" w:rsidR="000C64FB" w:rsidRDefault="000C64FB" w:rsidP="000C64FB">
      <w:pPr>
        <w:jc w:val="both"/>
        <w:rPr>
          <w:b/>
          <w:sz w:val="28"/>
          <w:szCs w:val="28"/>
        </w:rPr>
      </w:pPr>
      <w:r>
        <w:rPr>
          <w:b/>
          <w:sz w:val="28"/>
          <w:szCs w:val="28"/>
        </w:rPr>
        <w:t>vrátane návrhov opatrení ( § 2 ods. 1 písm. k) :</w:t>
      </w:r>
    </w:p>
    <w:p w14:paraId="50BFA950" w14:textId="77777777" w:rsidR="000C64FB" w:rsidRDefault="000C64FB" w:rsidP="000C64FB">
      <w:pPr>
        <w:jc w:val="both"/>
        <w:rPr>
          <w:b/>
          <w:sz w:val="28"/>
          <w:szCs w:val="28"/>
        </w:rPr>
      </w:pPr>
    </w:p>
    <w:p w14:paraId="63CF52FA" w14:textId="4AFBF5A8" w:rsidR="000C64FB" w:rsidRDefault="000C64FB" w:rsidP="000C64FB">
      <w:r>
        <w:t>V školskom roku 202</w:t>
      </w:r>
      <w:r w:rsidR="00804A3F">
        <w:t>4</w:t>
      </w:r>
      <w:r>
        <w:t>/202</w:t>
      </w:r>
      <w:r w:rsidR="00804A3F">
        <w:t>5</w:t>
      </w:r>
      <w:r>
        <w:t xml:space="preserve"> sa vo výchovno-vzdelávacej činnosti uplatňovali vzdelávací program:</w:t>
      </w:r>
    </w:p>
    <w:p w14:paraId="23AF36C2" w14:textId="77777777" w:rsidR="000C64FB" w:rsidRDefault="000C64FB" w:rsidP="000C64FB"/>
    <w:p w14:paraId="13D48692" w14:textId="77777777" w:rsidR="000C64FB" w:rsidRDefault="000C64FB" w:rsidP="000C64FB">
      <w:pPr>
        <w:numPr>
          <w:ilvl w:val="0"/>
          <w:numId w:val="9"/>
        </w:numPr>
        <w:rPr>
          <w:b/>
        </w:rPr>
      </w:pPr>
      <w:r>
        <w:t xml:space="preserve">Školský vzdelávací program (v súčinnosti so ŠVP) </w:t>
      </w:r>
      <w:r>
        <w:rPr>
          <w:b/>
        </w:rPr>
        <w:t>– Zelený raj</w:t>
      </w:r>
    </w:p>
    <w:p w14:paraId="5B3B5D90" w14:textId="77777777" w:rsidR="000C64FB" w:rsidRDefault="000C64FB" w:rsidP="000C64FB">
      <w:pPr>
        <w:jc w:val="both"/>
        <w:rPr>
          <w:b/>
          <w:sz w:val="28"/>
          <w:szCs w:val="28"/>
        </w:rPr>
      </w:pPr>
    </w:p>
    <w:p w14:paraId="0F8144F1" w14:textId="427E4795" w:rsidR="000C64FB" w:rsidRDefault="000C64FB" w:rsidP="000C64FB">
      <w:pPr>
        <w:jc w:val="both"/>
      </w:pPr>
      <w:r>
        <w:t xml:space="preserve">      V školskom roku 202</w:t>
      </w:r>
      <w:r w:rsidR="00804A3F">
        <w:t>4</w:t>
      </w:r>
      <w:r>
        <w:t>/202</w:t>
      </w:r>
      <w:r w:rsidR="00804A3F">
        <w:t>5</w:t>
      </w:r>
      <w:r>
        <w:t xml:space="preserve"> sme pokračovali v nastúpenom trende poskytovania kvalitného predprimárneho vzdelávania pre všetky deti. Vo výchovno- vzdelávacej činnosti sme poskytovali deťom rovnakú príležitosť na vyjadrenie vlastného názoru a sebahodnotenie</w:t>
      </w:r>
      <w:r>
        <w:rPr>
          <w:color w:val="FF0000"/>
        </w:rPr>
        <w:t>.</w:t>
      </w:r>
      <w:r>
        <w:t xml:space="preserve"> Vytvárali sme vhodné podmienky na prípravu na vstup do ZŠ pre 5-ročné deti, ktoré mali jeden rok pred plnením PŠD.</w:t>
      </w:r>
    </w:p>
    <w:p w14:paraId="6D3E8D0B" w14:textId="77777777" w:rsidR="000C64FB" w:rsidRDefault="000C64FB" w:rsidP="000C64FB">
      <w:pPr>
        <w:jc w:val="both"/>
      </w:pPr>
      <w:r>
        <w:t>Dodržiavanie správnej psychohygieny ako aj pravidelné skvalitňovanie a dotváranie zdravého prostredia v interiéri MŠ ( aj využitie germicídnych žiaričov), ale aj exteriéri, sa prejavili v pomerne nízkej chorobnosti.</w:t>
      </w:r>
    </w:p>
    <w:p w14:paraId="13B5C161" w14:textId="77777777" w:rsidR="000C64FB" w:rsidRDefault="000C64FB" w:rsidP="000C64FB">
      <w:pPr>
        <w:jc w:val="both"/>
      </w:pPr>
      <w:r>
        <w:t>Realizovaním foriem zážitkového učenia, experimentovania vo väčšej miere s následným využívaním získaných poznatkov, predstáv a postupov, skvalitňovali sa u detí kognitívne, učebné, personálne, interpersonálne, komunikatívne, motorické a umelecké spôsobilosti.</w:t>
      </w:r>
    </w:p>
    <w:p w14:paraId="3EC86CBF" w14:textId="77777777" w:rsidR="000C64FB" w:rsidRDefault="000C64FB" w:rsidP="000C64FB">
      <w:pPr>
        <w:jc w:val="both"/>
        <w:rPr>
          <w:b/>
          <w:sz w:val="28"/>
          <w:szCs w:val="28"/>
        </w:rPr>
      </w:pPr>
      <w:r>
        <w:t>Od 1. 9. 2016 realizujeme výchovno-vzdelávaciu činnosť podľa novovytvoreného Školského vzdelávacieho programu, ktorý bol vypracovaný učiteľkami MŠ v súčinnosti s inovovaným Štátnym vzdelávacím programom pre predprimárne vzdelávanie v materskej škole a ktorý sa stále inovuje.</w:t>
      </w:r>
      <w:r>
        <w:rPr>
          <w:b/>
          <w:sz w:val="28"/>
          <w:szCs w:val="28"/>
        </w:rPr>
        <w:t xml:space="preserve"> </w:t>
      </w:r>
    </w:p>
    <w:p w14:paraId="2A00B24E" w14:textId="77777777" w:rsidR="000C64FB" w:rsidRDefault="000C64FB" w:rsidP="000C64FB">
      <w:pPr>
        <w:jc w:val="both"/>
        <w:rPr>
          <w:b/>
          <w:sz w:val="28"/>
          <w:szCs w:val="28"/>
        </w:rPr>
      </w:pPr>
    </w:p>
    <w:p w14:paraId="77C528C8" w14:textId="0E29A736" w:rsidR="000C64FB" w:rsidRDefault="000C64FB" w:rsidP="000C64FB">
      <w:pPr>
        <w:jc w:val="both"/>
        <w:rPr>
          <w:b/>
          <w:sz w:val="28"/>
          <w:szCs w:val="28"/>
        </w:rPr>
      </w:pPr>
      <w:r>
        <w:rPr>
          <w:b/>
          <w:sz w:val="28"/>
          <w:szCs w:val="28"/>
        </w:rPr>
        <w:t>Školský rok 202</w:t>
      </w:r>
      <w:r w:rsidR="00804A3F">
        <w:rPr>
          <w:b/>
          <w:sz w:val="28"/>
          <w:szCs w:val="28"/>
        </w:rPr>
        <w:t>4</w:t>
      </w:r>
      <w:r>
        <w:rPr>
          <w:b/>
          <w:sz w:val="28"/>
          <w:szCs w:val="28"/>
        </w:rPr>
        <w:t>/202</w:t>
      </w:r>
      <w:r w:rsidR="00804A3F">
        <w:rPr>
          <w:b/>
          <w:sz w:val="28"/>
          <w:szCs w:val="28"/>
        </w:rPr>
        <w:t>5</w:t>
      </w:r>
    </w:p>
    <w:p w14:paraId="61BA87AD" w14:textId="77777777" w:rsidR="000C64FB" w:rsidRDefault="000C64FB" w:rsidP="000C64FB">
      <w:pPr>
        <w:jc w:val="both"/>
        <w:rPr>
          <w:b/>
          <w:color w:val="FF0000"/>
          <w:sz w:val="28"/>
          <w:szCs w:val="28"/>
        </w:rPr>
      </w:pPr>
    </w:p>
    <w:p w14:paraId="4BF3DDF9" w14:textId="77777777" w:rsidR="000C64FB" w:rsidRDefault="000C64FB" w:rsidP="000C64FB">
      <w:pPr>
        <w:pStyle w:val="Odsekzoznamu"/>
        <w:numPr>
          <w:ilvl w:val="0"/>
          <w:numId w:val="10"/>
        </w:numPr>
        <w:contextualSpacing w:val="0"/>
        <w:jc w:val="both"/>
        <w:rPr>
          <w:b/>
          <w:sz w:val="28"/>
          <w:szCs w:val="28"/>
        </w:rPr>
      </w:pPr>
      <w:r>
        <w:rPr>
          <w:b/>
          <w:sz w:val="28"/>
          <w:szCs w:val="28"/>
        </w:rPr>
        <w:t>Oblasť zvyšovania úrovne výchovy a vzdelávania</w:t>
      </w:r>
    </w:p>
    <w:p w14:paraId="65978966" w14:textId="77777777" w:rsidR="000C64FB" w:rsidRDefault="000C64FB" w:rsidP="000C64FB">
      <w:pPr>
        <w:jc w:val="both"/>
        <w:rPr>
          <w:b/>
          <w:sz w:val="28"/>
          <w:szCs w:val="28"/>
        </w:rPr>
      </w:pPr>
    </w:p>
    <w:p w14:paraId="017EF622" w14:textId="77777777" w:rsidR="000C64FB" w:rsidRDefault="000C64FB" w:rsidP="000C64FB">
      <w:pPr>
        <w:jc w:val="both"/>
        <w:rPr>
          <w:b/>
          <w:u w:val="single"/>
        </w:rPr>
      </w:pPr>
      <w:r>
        <w:rPr>
          <w:b/>
          <w:u w:val="single"/>
        </w:rPr>
        <w:t>Oblasť kognitívneho rozvoja :</w:t>
      </w:r>
    </w:p>
    <w:p w14:paraId="7EB5354A" w14:textId="77777777" w:rsidR="000C64FB" w:rsidRDefault="000C64FB" w:rsidP="000C64FB">
      <w:pPr>
        <w:jc w:val="both"/>
        <w:rPr>
          <w:b/>
          <w:u w:val="single"/>
        </w:rPr>
      </w:pPr>
    </w:p>
    <w:p w14:paraId="08CA47E8" w14:textId="77777777" w:rsidR="000C64FB" w:rsidRDefault="000C64FB" w:rsidP="000C64FB">
      <w:pPr>
        <w:jc w:val="both"/>
        <w:rPr>
          <w:b/>
          <w:u w:val="single"/>
        </w:rPr>
      </w:pPr>
      <w:r>
        <w:rPr>
          <w:b/>
          <w:u w:val="single"/>
        </w:rPr>
        <w:t xml:space="preserve">Vzdelávacie oblasti: </w:t>
      </w:r>
    </w:p>
    <w:p w14:paraId="53353D36" w14:textId="77777777" w:rsidR="000C64FB" w:rsidRDefault="000C64FB" w:rsidP="000C64FB">
      <w:pPr>
        <w:numPr>
          <w:ilvl w:val="0"/>
          <w:numId w:val="11"/>
        </w:numPr>
        <w:jc w:val="both"/>
        <w:rPr>
          <w:b/>
          <w:i/>
          <w:u w:val="single"/>
        </w:rPr>
      </w:pPr>
      <w:r>
        <w:rPr>
          <w:i/>
        </w:rPr>
        <w:t>Človek a príroda</w:t>
      </w:r>
    </w:p>
    <w:p w14:paraId="3C7A27B8" w14:textId="77777777" w:rsidR="000C64FB" w:rsidRDefault="000C64FB" w:rsidP="000C64FB">
      <w:pPr>
        <w:numPr>
          <w:ilvl w:val="0"/>
          <w:numId w:val="11"/>
        </w:numPr>
        <w:jc w:val="both"/>
        <w:rPr>
          <w:b/>
          <w:i/>
          <w:u w:val="single"/>
        </w:rPr>
      </w:pPr>
      <w:r>
        <w:rPr>
          <w:i/>
        </w:rPr>
        <w:t>Človek a svet práce</w:t>
      </w:r>
    </w:p>
    <w:p w14:paraId="35529549" w14:textId="77777777" w:rsidR="000C64FB" w:rsidRDefault="000C64FB" w:rsidP="000C64FB">
      <w:pPr>
        <w:numPr>
          <w:ilvl w:val="0"/>
          <w:numId w:val="11"/>
        </w:numPr>
        <w:jc w:val="both"/>
        <w:rPr>
          <w:b/>
          <w:i/>
          <w:u w:val="single"/>
        </w:rPr>
      </w:pPr>
      <w:r>
        <w:rPr>
          <w:i/>
        </w:rPr>
        <w:t>Človek a spoločnosť</w:t>
      </w:r>
    </w:p>
    <w:p w14:paraId="3C35EA63" w14:textId="77777777" w:rsidR="000C64FB" w:rsidRDefault="000C64FB" w:rsidP="000C64FB">
      <w:pPr>
        <w:numPr>
          <w:ilvl w:val="0"/>
          <w:numId w:val="11"/>
        </w:numPr>
        <w:jc w:val="both"/>
        <w:rPr>
          <w:b/>
          <w:i/>
          <w:u w:val="single"/>
        </w:rPr>
      </w:pPr>
      <w:r>
        <w:rPr>
          <w:i/>
        </w:rPr>
        <w:t>Jazyk a komunikácia</w:t>
      </w:r>
    </w:p>
    <w:p w14:paraId="7B6D9BC6" w14:textId="77777777" w:rsidR="000C64FB" w:rsidRDefault="000C64FB" w:rsidP="000C64FB">
      <w:pPr>
        <w:numPr>
          <w:ilvl w:val="0"/>
          <w:numId w:val="11"/>
        </w:numPr>
        <w:jc w:val="both"/>
        <w:rPr>
          <w:b/>
          <w:i/>
          <w:u w:val="single"/>
        </w:rPr>
      </w:pPr>
      <w:r>
        <w:rPr>
          <w:i/>
        </w:rPr>
        <w:t>Matematika a práca s informáciami</w:t>
      </w:r>
    </w:p>
    <w:p w14:paraId="36FDE388" w14:textId="77777777" w:rsidR="000C64FB" w:rsidRDefault="000C64FB" w:rsidP="000C64FB">
      <w:pPr>
        <w:ind w:left="720"/>
        <w:jc w:val="both"/>
        <w:rPr>
          <w:b/>
          <w:i/>
          <w:u w:val="single"/>
        </w:rPr>
      </w:pPr>
    </w:p>
    <w:p w14:paraId="450EA1C3" w14:textId="77777777" w:rsidR="000C64FB" w:rsidRDefault="000C64FB" w:rsidP="000C64FB">
      <w:pPr>
        <w:ind w:left="720"/>
        <w:jc w:val="both"/>
        <w:rPr>
          <w:b/>
          <w:i/>
          <w:u w:val="single"/>
        </w:rPr>
      </w:pPr>
      <w:r>
        <w:rPr>
          <w:bCs/>
          <w:iCs/>
        </w:rPr>
        <w:t>Úroveň poznatkov detí sa výrazne zlepšila a to aj vďaka vhodnému počasiu, kedy prevládalo zážitkové učenie formou rôznych výletov, exkurzií, pobytov v prírode. Tu mali možnosť overovať si získané poznatky a zručnosti, využívať skúsenosti a uplatňovať environmentálne cítenie</w:t>
      </w:r>
      <w:r>
        <w:rPr>
          <w:b/>
          <w:i/>
          <w:u w:val="single"/>
        </w:rPr>
        <w:t>.</w:t>
      </w:r>
    </w:p>
    <w:p w14:paraId="5D608902" w14:textId="77777777" w:rsidR="000C64FB" w:rsidRDefault="000C64FB" w:rsidP="000C64FB">
      <w:pPr>
        <w:pStyle w:val="Odsekzoznamu"/>
        <w:jc w:val="both"/>
      </w:pPr>
      <w:r>
        <w:lastRenderedPageBreak/>
        <w:t xml:space="preserve">Rozvoj poznávacích procesov bola </w:t>
      </w:r>
      <w:proofErr w:type="spellStart"/>
      <w:r>
        <w:t>vekuprimeraná</w:t>
      </w:r>
      <w:proofErr w:type="spellEnd"/>
      <w:r>
        <w:t xml:space="preserve">, schopnosť prekonávať prekážky v procese učenia sa zlepšila, väčšina detí sa snažila vždy v činnosti zotrvať a úlohu dokončiť. Niektorým deťom však ešte stále chýba logické myslenie, samostatnosť a sústredenosť na prácu. </w:t>
      </w:r>
    </w:p>
    <w:p w14:paraId="5B750364" w14:textId="77777777" w:rsidR="000C64FB" w:rsidRDefault="000C64FB" w:rsidP="000C64FB">
      <w:pPr>
        <w:pStyle w:val="Odsekzoznamu"/>
        <w:jc w:val="both"/>
      </w:pPr>
      <w:r>
        <w:t>V oblasti environmentálnej výchovy sme uplatňovali hlavne zážitkové učenie, experimentovanie a bádanie detí, vytvárali sme pre deti vhodné motivačné prostredie – areál školského dvora, vychádzky do prírody, exkurzie, práca na školskom políčku ako aj v okrasnej záhradke (aj liečivé rastliny). Pozitívom v tejto oblasti bolo, že sa deti navzájom upozorňujú na ničenie prírody (zbytočné trhanie kvetov a rastlín, odhadzovanie odpadkov, zašľapovanie hmyzu a hlučnejšie správanie sa v prírodnom prostredí).</w:t>
      </w:r>
    </w:p>
    <w:p w14:paraId="33100239" w14:textId="77777777" w:rsidR="000C64FB" w:rsidRDefault="000C64FB" w:rsidP="000C64FB">
      <w:pPr>
        <w:pStyle w:val="Odsekzoznamu"/>
        <w:jc w:val="both"/>
      </w:pPr>
      <w:r>
        <w:t>Jazyk a reč bola prirodzenou súčasťou takmer všetkých činností v materskej škole.  V rečovom prejave k určitým témam však chýbala asertivita a samostatnosť, schopnosť vyjadriť svoje názory, pocity a predstavy k téme, potrebujú oporu o pomocné otázky, majú nízku sebadôveru. Menej aktívnym deťom v rečovom prejave je treba poskytnúť dostatok času, zaraďovať aktivity na rozvoj predstavivosti a fantázie (domýšľanie pokračovania príbehu alebo čo sa stane, keď...) a tiež dbať na dodržiavanie pravidiel rozhovoru. Problém robilo viacerým deťom aj vyčleňovanie hlásky v slove. Niektoré detí pokračovali v zlepšovaní výslovnosti v logopedickej poradni, ich výslovnosť však doposiaľ nie je čistá.</w:t>
      </w:r>
    </w:p>
    <w:p w14:paraId="083217F5" w14:textId="77777777" w:rsidR="000C64FB" w:rsidRDefault="000C64FB" w:rsidP="000C64FB">
      <w:pPr>
        <w:ind w:left="709" w:hanging="141"/>
        <w:jc w:val="both"/>
      </w:pPr>
      <w:r>
        <w:t xml:space="preserve">  V oblasti matematických predstáv nedostatočná sústredenosť spôsobovala niektorým   deťom problémy aj pri riešení  matematických úloh, chýbala im väčšia istota, naďalej si vyžadovali individuálny prístup a podporu učiteľky. Pretrvávalo nedostatočné uplatňovanie logického myslenia  a priemerná priestorová predstavivosť. Problémy sa objavovali v ľavopravej orientácií    a u niekoľkých detí v číselnom rade a aj pri určovaní počtu . Viackrát sme museli zaradiť aj delenie predmetov  do skupín s rovnakým počtom bez zisťovania počtu a programovanie včely </w:t>
      </w:r>
      <w:proofErr w:type="spellStart"/>
      <w:r>
        <w:t>Bee</w:t>
      </w:r>
      <w:proofErr w:type="spellEnd"/>
      <w:r>
        <w:t xml:space="preserve"> </w:t>
      </w:r>
      <w:proofErr w:type="spellStart"/>
      <w:r>
        <w:t>Bot</w:t>
      </w:r>
      <w:proofErr w:type="spellEnd"/>
      <w:r>
        <w:t xml:space="preserve">. V oblasti grafomotorických zručností sme k deťom pristupovali individuálne, čím sa nám podarilo eliminovať niektoré zaužívané zlozvyky (úchop, sedenie pri činnosti, tlak na podložku, otáčanie PL alebo PZ). </w:t>
      </w:r>
    </w:p>
    <w:p w14:paraId="04CDBDEA" w14:textId="77777777" w:rsidR="000C64FB" w:rsidRDefault="000C64FB" w:rsidP="000C64FB">
      <w:pPr>
        <w:jc w:val="both"/>
        <w:rPr>
          <w:sz w:val="16"/>
          <w:szCs w:val="16"/>
        </w:rPr>
      </w:pPr>
    </w:p>
    <w:p w14:paraId="63FB7E6A" w14:textId="77777777" w:rsidR="000C64FB" w:rsidRDefault="000C64FB" w:rsidP="000C64FB">
      <w:pPr>
        <w:pStyle w:val="Odsekzoznamu"/>
        <w:ind w:left="928"/>
        <w:jc w:val="both"/>
      </w:pPr>
    </w:p>
    <w:p w14:paraId="422DA27E" w14:textId="710E83ED" w:rsidR="000C64FB" w:rsidRDefault="000C64FB" w:rsidP="000C64FB">
      <w:pPr>
        <w:pStyle w:val="Odsekzoznamu"/>
        <w:ind w:left="928"/>
        <w:jc w:val="both"/>
        <w:rPr>
          <w:b/>
          <w:i/>
        </w:rPr>
      </w:pPr>
      <w:r>
        <w:rPr>
          <w:b/>
          <w:i/>
        </w:rPr>
        <w:t>O</w:t>
      </w:r>
      <w:r w:rsidR="000D637F">
        <w:rPr>
          <w:b/>
          <w:i/>
        </w:rPr>
        <w:t>patrenia</w:t>
      </w:r>
      <w:r>
        <w:rPr>
          <w:b/>
          <w:i/>
        </w:rPr>
        <w:t>:</w:t>
      </w:r>
    </w:p>
    <w:p w14:paraId="6BBF8A85" w14:textId="77777777" w:rsidR="000C64FB" w:rsidRDefault="000C64FB" w:rsidP="000C64FB">
      <w:pPr>
        <w:pStyle w:val="Odsekzoznamu"/>
        <w:ind w:left="928"/>
        <w:jc w:val="both"/>
        <w:rPr>
          <w:b/>
          <w:i/>
        </w:rPr>
      </w:pPr>
    </w:p>
    <w:p w14:paraId="2E320CD9" w14:textId="77777777" w:rsidR="000C64FB" w:rsidRDefault="000C64FB" w:rsidP="000C64FB">
      <w:pPr>
        <w:pStyle w:val="Odsekzoznamu"/>
        <w:ind w:left="2160"/>
        <w:jc w:val="both"/>
        <w:rPr>
          <w:b/>
          <w:i/>
        </w:rPr>
      </w:pPr>
    </w:p>
    <w:p w14:paraId="5123B679" w14:textId="77777777" w:rsidR="000C64FB" w:rsidRDefault="000C64FB" w:rsidP="000C64FB">
      <w:pPr>
        <w:pStyle w:val="Odsekzoznamu"/>
        <w:ind w:left="928"/>
        <w:jc w:val="both"/>
      </w:pPr>
    </w:p>
    <w:p w14:paraId="621C3166" w14:textId="301B48A3" w:rsidR="000C64FB" w:rsidRDefault="001D616D" w:rsidP="000C64FB">
      <w:pPr>
        <w:pStyle w:val="Odsekzoznamu"/>
        <w:numPr>
          <w:ilvl w:val="0"/>
          <w:numId w:val="12"/>
        </w:numPr>
        <w:ind w:left="709" w:firstLine="0"/>
        <w:contextualSpacing w:val="0"/>
        <w:jc w:val="both"/>
      </w:pPr>
      <w:r>
        <w:t>s</w:t>
      </w:r>
      <w:r w:rsidR="00FA5467">
        <w:t>kvalitňovať riešenia úloh s určovaním počtu  využívaním nových didaktických pomôcok</w:t>
      </w:r>
      <w:r w:rsidR="000C64FB">
        <w:t xml:space="preserve">. </w:t>
      </w:r>
    </w:p>
    <w:p w14:paraId="1AE75495" w14:textId="06FF4DC6" w:rsidR="00FA5467" w:rsidRDefault="001D616D" w:rsidP="000C64FB">
      <w:pPr>
        <w:pStyle w:val="Odsekzoznamu"/>
        <w:numPr>
          <w:ilvl w:val="0"/>
          <w:numId w:val="12"/>
        </w:numPr>
        <w:ind w:left="709" w:firstLine="0"/>
        <w:contextualSpacing w:val="0"/>
        <w:jc w:val="both"/>
      </w:pPr>
      <w:r>
        <w:t>z</w:t>
      </w:r>
      <w:r w:rsidR="00FA5467">
        <w:t>vyšovať úroveň dopravnej disciplíny aj prostredníctvom námetových hier s témou dopravy</w:t>
      </w:r>
    </w:p>
    <w:p w14:paraId="08C8B59C" w14:textId="41F4B309" w:rsidR="000C64FB" w:rsidRDefault="001D616D" w:rsidP="000C64FB">
      <w:pPr>
        <w:pStyle w:val="Odsekzoznamu"/>
        <w:numPr>
          <w:ilvl w:val="0"/>
          <w:numId w:val="12"/>
        </w:numPr>
        <w:ind w:left="709" w:firstLine="0"/>
        <w:contextualSpacing w:val="0"/>
        <w:jc w:val="both"/>
      </w:pPr>
      <w:r>
        <w:t>p</w:t>
      </w:r>
      <w:r w:rsidR="000C64FB">
        <w:t>odporovať sebadôveru, samostatnosť a tvorivosť v rečovom prejave prostredníctvom rôznych    jazykových hier a cvičení a námetových hier, apelovať na rodičov pri nesprávnej výslovnosti detí     na dôležitosť spolupráce s logopédom.</w:t>
      </w:r>
    </w:p>
    <w:p w14:paraId="7F0BBDE5" w14:textId="7EB55096" w:rsidR="000C64FB" w:rsidRDefault="001D616D" w:rsidP="000C64FB">
      <w:pPr>
        <w:pStyle w:val="Odsekzoznamu"/>
        <w:numPr>
          <w:ilvl w:val="0"/>
          <w:numId w:val="12"/>
        </w:numPr>
        <w:ind w:left="709" w:firstLine="0"/>
        <w:contextualSpacing w:val="0"/>
        <w:jc w:val="both"/>
      </w:pPr>
      <w:r>
        <w:t>p</w:t>
      </w:r>
      <w:r w:rsidR="00FA5467">
        <w:t xml:space="preserve">ri kreslení a </w:t>
      </w:r>
      <w:r w:rsidR="000C64FB">
        <w:t xml:space="preserve"> grafomotorických činnostiach naďalej sledovať správny úchop kresliaceho materiálu, polohu   tela a ruky, správnu pozíciu papiera a intenzitu tlaku na podložku</w:t>
      </w:r>
    </w:p>
    <w:p w14:paraId="6BFC49ED" w14:textId="77777777" w:rsidR="000C64FB" w:rsidRDefault="000C64FB" w:rsidP="000C64FB">
      <w:pPr>
        <w:pStyle w:val="Odsekzoznamu"/>
        <w:numPr>
          <w:ilvl w:val="0"/>
          <w:numId w:val="13"/>
        </w:numPr>
        <w:ind w:left="709" w:firstLine="0"/>
        <w:contextualSpacing w:val="0"/>
        <w:jc w:val="both"/>
      </w:pPr>
      <w:r>
        <w:t>rozvíjať správnu a zreteľnú výslovnosť, eliminovať maznavú reč v bežnej i riadenej komunikácii</w:t>
      </w:r>
    </w:p>
    <w:p w14:paraId="48ACF73E" w14:textId="1E883C66" w:rsidR="000C64FB" w:rsidRDefault="000C64FB" w:rsidP="000C64FB">
      <w:pPr>
        <w:pStyle w:val="Odsekzoznamu"/>
        <w:numPr>
          <w:ilvl w:val="0"/>
          <w:numId w:val="14"/>
        </w:numPr>
        <w:tabs>
          <w:tab w:val="left" w:pos="426"/>
        </w:tabs>
        <w:ind w:left="709" w:firstLine="0"/>
        <w:contextualSpacing w:val="0"/>
        <w:jc w:val="both"/>
      </w:pPr>
      <w:r>
        <w:t>využívaním nových metód výučby (pojmové mapovanie</w:t>
      </w:r>
      <w:r w:rsidR="00FA5467">
        <w:t xml:space="preserve">, </w:t>
      </w:r>
      <w:r>
        <w:t>..) skvalitňovať úroveň poznania názvov geometrických tvarov, ich kreslenie, vystihnutie správneho   tvaru</w:t>
      </w:r>
    </w:p>
    <w:p w14:paraId="235E72E8" w14:textId="3C1A4FBB" w:rsidR="001D616D" w:rsidRDefault="001D616D" w:rsidP="000C64FB">
      <w:pPr>
        <w:pStyle w:val="Odsekzoznamu"/>
        <w:numPr>
          <w:ilvl w:val="0"/>
          <w:numId w:val="14"/>
        </w:numPr>
        <w:tabs>
          <w:tab w:val="left" w:pos="426"/>
        </w:tabs>
        <w:ind w:left="709" w:firstLine="0"/>
        <w:contextualSpacing w:val="0"/>
        <w:jc w:val="both"/>
      </w:pPr>
      <w:r>
        <w:lastRenderedPageBreak/>
        <w:t>pomocou PZ, konštruktívnych  a logických hier rozvíjať konštruktívne a logické a kritické myslenie</w:t>
      </w:r>
    </w:p>
    <w:p w14:paraId="2E95EB5A" w14:textId="77777777" w:rsidR="000C64FB" w:rsidRDefault="000C64FB" w:rsidP="000C64FB">
      <w:pPr>
        <w:pStyle w:val="Odsekzoznamu"/>
        <w:numPr>
          <w:ilvl w:val="0"/>
          <w:numId w:val="15"/>
        </w:numPr>
        <w:ind w:left="1276" w:hanging="567"/>
        <w:contextualSpacing w:val="0"/>
        <w:jc w:val="both"/>
      </w:pPr>
      <w:r>
        <w:t>skvalitniť úroveň poznatkov priestorovej orientácie</w:t>
      </w:r>
    </w:p>
    <w:p w14:paraId="4872AFC4" w14:textId="77777777" w:rsidR="000C64FB" w:rsidRDefault="000C64FB" w:rsidP="000C64FB">
      <w:pPr>
        <w:pStyle w:val="Odsekzoznamu"/>
        <w:numPr>
          <w:ilvl w:val="0"/>
          <w:numId w:val="16"/>
        </w:numPr>
        <w:ind w:left="709" w:firstLine="0"/>
        <w:contextualSpacing w:val="0"/>
        <w:jc w:val="both"/>
      </w:pPr>
      <w:r>
        <w:t>vhodnou motiváciou skvalitňovať skupinové formy práce s dôrazom na        vzájomnú       kooperáciu a správne chápania práce v skupine</w:t>
      </w:r>
    </w:p>
    <w:p w14:paraId="72CDC466" w14:textId="77777777" w:rsidR="000C64FB" w:rsidRDefault="000C64FB" w:rsidP="000C64FB">
      <w:pPr>
        <w:pStyle w:val="Odsekzoznamu"/>
        <w:numPr>
          <w:ilvl w:val="0"/>
          <w:numId w:val="17"/>
        </w:numPr>
        <w:ind w:hanging="11"/>
        <w:contextualSpacing w:val="0"/>
        <w:jc w:val="both"/>
      </w:pPr>
      <w:r>
        <w:t xml:space="preserve">podnecovať rozvoj </w:t>
      </w:r>
      <w:proofErr w:type="spellStart"/>
      <w:r>
        <w:t>predčitateľskej</w:t>
      </w:r>
      <w:proofErr w:type="spellEnd"/>
      <w:r>
        <w:t xml:space="preserve"> gramotnosti a aktívne počúvanie s porozumením</w:t>
      </w:r>
    </w:p>
    <w:p w14:paraId="5AF460DC" w14:textId="77777777" w:rsidR="000C64FB" w:rsidRDefault="000C64FB" w:rsidP="000C64FB">
      <w:pPr>
        <w:pStyle w:val="Odsekzoznamu"/>
        <w:numPr>
          <w:ilvl w:val="0"/>
          <w:numId w:val="15"/>
        </w:numPr>
        <w:ind w:hanging="11"/>
        <w:contextualSpacing w:val="0"/>
        <w:jc w:val="both"/>
        <w:rPr>
          <w:color w:val="FF0000"/>
        </w:rPr>
      </w:pPr>
      <w:r>
        <w:t>realizovať pravidelne aktivity so zameraním na rozširovanie environmentálneho cítenia, separácie odpadov  ich recykláciu a spolupracovať v tejto oblasti aj s rodinou</w:t>
      </w:r>
    </w:p>
    <w:p w14:paraId="6C34AFA9" w14:textId="77777777" w:rsidR="000C64FB" w:rsidRDefault="000C64FB" w:rsidP="000C64FB">
      <w:pPr>
        <w:jc w:val="both"/>
        <w:rPr>
          <w:color w:val="FF0000"/>
        </w:rPr>
      </w:pPr>
    </w:p>
    <w:p w14:paraId="3C43DB22" w14:textId="77777777" w:rsidR="000C64FB" w:rsidRDefault="000C64FB" w:rsidP="000C64FB">
      <w:pPr>
        <w:jc w:val="both"/>
        <w:rPr>
          <w:color w:val="FF0000"/>
        </w:rPr>
      </w:pPr>
    </w:p>
    <w:p w14:paraId="123A8132" w14:textId="77777777" w:rsidR="000C64FB" w:rsidRDefault="000C64FB" w:rsidP="000C64FB">
      <w:pPr>
        <w:jc w:val="both"/>
        <w:rPr>
          <w:color w:val="FF0000"/>
        </w:rPr>
      </w:pPr>
    </w:p>
    <w:p w14:paraId="697B0678" w14:textId="77777777" w:rsidR="000C64FB" w:rsidRDefault="000C64FB" w:rsidP="000C64FB">
      <w:pPr>
        <w:ind w:left="360"/>
        <w:rPr>
          <w:color w:val="FF0000"/>
        </w:rPr>
      </w:pPr>
    </w:p>
    <w:p w14:paraId="2FB42959" w14:textId="77777777" w:rsidR="000C64FB" w:rsidRDefault="000C64FB" w:rsidP="000C64FB">
      <w:pPr>
        <w:rPr>
          <w:b/>
          <w:u w:val="single"/>
        </w:rPr>
      </w:pPr>
      <w:r>
        <w:rPr>
          <w:b/>
          <w:u w:val="single"/>
        </w:rPr>
        <w:t>Oblasť sociálno-emocionálneho rozvoja:</w:t>
      </w:r>
    </w:p>
    <w:p w14:paraId="2DA3098F" w14:textId="77777777" w:rsidR="000C64FB" w:rsidRDefault="000C64FB" w:rsidP="000C64FB">
      <w:pPr>
        <w:ind w:left="720"/>
        <w:rPr>
          <w:b/>
          <w:u w:val="single"/>
        </w:rPr>
      </w:pPr>
    </w:p>
    <w:p w14:paraId="62B27EB3" w14:textId="77777777" w:rsidR="000C64FB" w:rsidRDefault="000C64FB" w:rsidP="000C64FB">
      <w:pPr>
        <w:numPr>
          <w:ilvl w:val="0"/>
          <w:numId w:val="18"/>
        </w:numPr>
        <w:rPr>
          <w:b/>
          <w:u w:val="single"/>
        </w:rPr>
      </w:pPr>
      <w:r>
        <w:rPr>
          <w:b/>
          <w:u w:val="single"/>
        </w:rPr>
        <w:t xml:space="preserve">Vzdelávacia oblasť: </w:t>
      </w:r>
    </w:p>
    <w:p w14:paraId="74B38B5D" w14:textId="77777777" w:rsidR="000C64FB" w:rsidRDefault="000C64FB" w:rsidP="000C64FB">
      <w:pPr>
        <w:numPr>
          <w:ilvl w:val="0"/>
          <w:numId w:val="18"/>
        </w:numPr>
        <w:rPr>
          <w:i/>
          <w:u w:val="single"/>
        </w:rPr>
      </w:pPr>
      <w:r>
        <w:rPr>
          <w:i/>
          <w:u w:val="single"/>
        </w:rPr>
        <w:t>Človek a spoločnosť</w:t>
      </w:r>
      <w:r>
        <w:rPr>
          <w:i/>
        </w:rPr>
        <w:t xml:space="preserve"> : Základy etikety, Ľudské vlastnosti a emócie, Prosociálne správanie</w:t>
      </w:r>
    </w:p>
    <w:p w14:paraId="26F67608" w14:textId="77777777" w:rsidR="000C64FB" w:rsidRDefault="000C64FB" w:rsidP="000C64FB">
      <w:pPr>
        <w:ind w:left="720"/>
        <w:rPr>
          <w:i/>
          <w:color w:val="FF0000"/>
          <w:u w:val="single"/>
        </w:rPr>
      </w:pPr>
    </w:p>
    <w:p w14:paraId="581AE580" w14:textId="77777777" w:rsidR="000C64FB" w:rsidRDefault="000C64FB" w:rsidP="000C64FB">
      <w:pPr>
        <w:ind w:left="720"/>
        <w:rPr>
          <w:i/>
          <w:color w:val="FF0000"/>
          <w:u w:val="single"/>
        </w:rPr>
      </w:pPr>
    </w:p>
    <w:p w14:paraId="1AE33C1D" w14:textId="77777777" w:rsidR="000C64FB" w:rsidRDefault="000C64FB" w:rsidP="000C64FB">
      <w:pPr>
        <w:jc w:val="both"/>
      </w:pPr>
      <w:r>
        <w:t xml:space="preserve">Deti kontaktmi s druhými deťmi pri aktivitách rozvíjali  svoju emocionálnu </w:t>
      </w:r>
      <w:proofErr w:type="spellStart"/>
      <w:r>
        <w:t>intligenciu</w:t>
      </w:r>
      <w:proofErr w:type="spellEnd"/>
      <w:r>
        <w:t>. Vytváraním atmosféry priateľstva, pozitívnej sociálnej klímy v triede a prejavovaním záujmu o komunikáciu s dieťaťom pri rôznych aktivitách a hrách mali deti možnosť rozvíjať svoje  interpersonálne spôsobilosti. Rozvíjali sme u nich asertívne a nenásilné správanie – schopnosť vypočuť si nesúhlasný názor, primerane sa presadiť v hre, ospravedlniť sa po nevhodnom správaní, adekvátne reagovať na prehru, samostatne riešiť konfliktné situácie. Naučili sa znášať dôsledky svojho správania, dokážu sa ospravedlniť a prejaviť primeranú empatiu.  U niekoľkých detí sa naďalej prejavovali krátkodobé neadekvátne reakcie pri konfliktných situáciách, alebo situáciách, ktoré nie sú podľa ich predstáv, chýbali pozitívne zručnosti pri ich riešení a schopnosti zriecť sa niečoho v prospech druhého . Tiež sa prejavovali zlozvyky (aj u predškolákov), ako cmúľanie prstov, vecí a špáranie si v nose.</w:t>
      </w:r>
    </w:p>
    <w:p w14:paraId="1A85EB7F" w14:textId="77777777" w:rsidR="000C64FB" w:rsidRDefault="000C64FB" w:rsidP="000C64FB">
      <w:pPr>
        <w:ind w:left="720"/>
        <w:rPr>
          <w:i/>
          <w:color w:val="FF0000"/>
          <w:u w:val="single"/>
        </w:rPr>
      </w:pPr>
    </w:p>
    <w:p w14:paraId="1EA81B24" w14:textId="77777777" w:rsidR="000C64FB" w:rsidRDefault="000C64FB" w:rsidP="000C64FB">
      <w:pPr>
        <w:ind w:left="720"/>
        <w:rPr>
          <w:i/>
          <w:color w:val="FF0000"/>
          <w:u w:val="single"/>
        </w:rPr>
      </w:pPr>
    </w:p>
    <w:p w14:paraId="3225E9CE" w14:textId="77777777" w:rsidR="000C64FB" w:rsidRDefault="000C64FB" w:rsidP="000C64FB">
      <w:pPr>
        <w:jc w:val="both"/>
      </w:pPr>
    </w:p>
    <w:p w14:paraId="73874060" w14:textId="77777777" w:rsidR="000C64FB" w:rsidRDefault="000C64FB" w:rsidP="000C64FB">
      <w:pPr>
        <w:jc w:val="both"/>
        <w:rPr>
          <w:b/>
          <w:i/>
        </w:rPr>
      </w:pPr>
      <w:r>
        <w:rPr>
          <w:b/>
          <w:i/>
        </w:rPr>
        <w:t>Opatrenia:</w:t>
      </w:r>
    </w:p>
    <w:p w14:paraId="26BD9A16" w14:textId="77777777" w:rsidR="000C64FB" w:rsidRDefault="000C64FB" w:rsidP="000C64FB">
      <w:pPr>
        <w:jc w:val="both"/>
        <w:rPr>
          <w:b/>
          <w:i/>
        </w:rPr>
      </w:pPr>
    </w:p>
    <w:p w14:paraId="5C881869" w14:textId="104ABB1F" w:rsidR="001D616D" w:rsidRPr="001D616D" w:rsidRDefault="001D616D" w:rsidP="001D616D">
      <w:pPr>
        <w:pStyle w:val="Odsekzoznamu"/>
        <w:numPr>
          <w:ilvl w:val="0"/>
          <w:numId w:val="17"/>
        </w:numPr>
        <w:jc w:val="both"/>
        <w:rPr>
          <w:bCs/>
          <w:iCs/>
        </w:rPr>
      </w:pPr>
      <w:r w:rsidRPr="001D616D">
        <w:rPr>
          <w:bCs/>
          <w:iCs/>
        </w:rPr>
        <w:t>využívaním prvkov dramatickej výchovy pripomínať a upozorňovať potrebu a dôležitosť používania slov ďakujem, prosím, prepáč</w:t>
      </w:r>
    </w:p>
    <w:p w14:paraId="52CD1788" w14:textId="77777777" w:rsidR="000C64FB" w:rsidRDefault="000C64FB" w:rsidP="000C64FB">
      <w:pPr>
        <w:pStyle w:val="Odsekzoznamu"/>
        <w:numPr>
          <w:ilvl w:val="0"/>
          <w:numId w:val="19"/>
        </w:numPr>
        <w:contextualSpacing w:val="0"/>
        <w:jc w:val="both"/>
      </w:pPr>
      <w:r>
        <w:t>aktivizovať prosociálne kompetencie, zautomatizovať ich základy</w:t>
      </w:r>
    </w:p>
    <w:p w14:paraId="210C9892" w14:textId="77777777" w:rsidR="000C64FB" w:rsidRDefault="000C64FB" w:rsidP="000C64FB">
      <w:pPr>
        <w:pStyle w:val="Odsekzoznamu"/>
        <w:numPr>
          <w:ilvl w:val="0"/>
          <w:numId w:val="20"/>
        </w:numPr>
        <w:contextualSpacing w:val="0"/>
        <w:jc w:val="both"/>
      </w:pPr>
      <w:r>
        <w:t>skvalitňovať vôľové vlastnosti</w:t>
      </w:r>
    </w:p>
    <w:p w14:paraId="7B45DC8C" w14:textId="77777777" w:rsidR="000C64FB" w:rsidRDefault="000C64FB" w:rsidP="000C64FB">
      <w:pPr>
        <w:pStyle w:val="Odsekzoznamu"/>
        <w:numPr>
          <w:ilvl w:val="0"/>
          <w:numId w:val="20"/>
        </w:numPr>
        <w:contextualSpacing w:val="0"/>
      </w:pPr>
      <w:r>
        <w:t>podnecovať väčšiu istotu, sebadôveru pri riešení úloh, zvyšovať koncentráciu,    pozornosť a školskú nasadenosť</w:t>
      </w:r>
    </w:p>
    <w:p w14:paraId="422AD9F3" w14:textId="77777777" w:rsidR="000C64FB" w:rsidRDefault="000C64FB" w:rsidP="000C64FB">
      <w:pPr>
        <w:pStyle w:val="Odsekzoznamu"/>
        <w:numPr>
          <w:ilvl w:val="0"/>
          <w:numId w:val="21"/>
        </w:numPr>
        <w:contextualSpacing w:val="0"/>
      </w:pPr>
      <w:r>
        <w:t>aktivizovať prosociálne kompetencie a autonómiu pri riešení konfliktných situácii</w:t>
      </w:r>
    </w:p>
    <w:p w14:paraId="00F8191F" w14:textId="77777777" w:rsidR="000C64FB" w:rsidRDefault="000C64FB" w:rsidP="000C64FB">
      <w:pPr>
        <w:numPr>
          <w:ilvl w:val="0"/>
          <w:numId w:val="22"/>
        </w:numPr>
        <w:jc w:val="both"/>
      </w:pPr>
      <w:r>
        <w:t>stimulovať a hlavne zvyšovať schopnosť objektívnej autoevalvácie a hodnotenia iných</w:t>
      </w:r>
    </w:p>
    <w:p w14:paraId="48E86592" w14:textId="77777777" w:rsidR="000C64FB" w:rsidRDefault="000C64FB" w:rsidP="000C64FB">
      <w:pPr>
        <w:numPr>
          <w:ilvl w:val="0"/>
          <w:numId w:val="22"/>
        </w:numPr>
        <w:jc w:val="both"/>
      </w:pPr>
      <w:r>
        <w:t>rozvíjať schopnosť vzájomnej tolerancie a rešpektovania sa vytváraním fiktívnych situácií zameraných na vznik a rozvoj schopnosti dohodnúť sa na kompromise, ospravedlniť sa</w:t>
      </w:r>
    </w:p>
    <w:p w14:paraId="168D6B6F" w14:textId="77777777" w:rsidR="000C64FB" w:rsidRDefault="000C64FB" w:rsidP="000C64FB">
      <w:pPr>
        <w:numPr>
          <w:ilvl w:val="0"/>
          <w:numId w:val="23"/>
        </w:numPr>
        <w:jc w:val="both"/>
      </w:pPr>
      <w:r>
        <w:t>spolupracovať s rodinou, prípadne detským psychológom pri odstraňovaní rizikových prejavov a vlastností detí s problémami v osobnostnom vývine</w:t>
      </w:r>
    </w:p>
    <w:p w14:paraId="4A5F34A6" w14:textId="77777777" w:rsidR="000C64FB" w:rsidRDefault="000C64FB" w:rsidP="000C64FB">
      <w:pPr>
        <w:pStyle w:val="Odsekzoznamu"/>
        <w:numPr>
          <w:ilvl w:val="0"/>
          <w:numId w:val="21"/>
        </w:numPr>
        <w:spacing w:line="276" w:lineRule="auto"/>
        <w:ind w:left="644"/>
        <w:contextualSpacing w:val="0"/>
        <w:jc w:val="both"/>
      </w:pPr>
      <w:r>
        <w:lastRenderedPageBreak/>
        <w:t>skvalitňovať dodržiavanie dohodnutých pravidiel všetkými deťmi a zbytočne nereagovať    na zámerné vynucovanie si pozornosti</w:t>
      </w:r>
    </w:p>
    <w:p w14:paraId="4173AE67" w14:textId="77777777" w:rsidR="000C64FB" w:rsidRDefault="000C64FB" w:rsidP="000C64FB">
      <w:pPr>
        <w:ind w:left="644"/>
        <w:jc w:val="both"/>
      </w:pPr>
    </w:p>
    <w:p w14:paraId="0DF6870E" w14:textId="77777777" w:rsidR="000C64FB" w:rsidRDefault="000C64FB" w:rsidP="000C64FB"/>
    <w:p w14:paraId="45A7CB33" w14:textId="77777777" w:rsidR="000C64FB" w:rsidRDefault="000C64FB" w:rsidP="000C64FB">
      <w:pPr>
        <w:ind w:left="720"/>
        <w:rPr>
          <w:i/>
          <w:color w:val="FF0000"/>
          <w:u w:val="single"/>
        </w:rPr>
      </w:pPr>
    </w:p>
    <w:p w14:paraId="512B3653" w14:textId="77777777" w:rsidR="000C64FB" w:rsidRDefault="000C64FB" w:rsidP="000C64FB">
      <w:pPr>
        <w:ind w:left="720"/>
        <w:rPr>
          <w:i/>
          <w:color w:val="FF0000"/>
          <w:u w:val="single"/>
        </w:rPr>
      </w:pPr>
    </w:p>
    <w:p w14:paraId="01CFDCFB" w14:textId="77777777" w:rsidR="000C64FB" w:rsidRDefault="000C64FB" w:rsidP="000C64FB">
      <w:pPr>
        <w:ind w:left="644"/>
        <w:jc w:val="both"/>
        <w:rPr>
          <w:color w:val="FF0000"/>
        </w:rPr>
      </w:pPr>
    </w:p>
    <w:p w14:paraId="1E5D3FF5" w14:textId="77777777" w:rsidR="000C64FB" w:rsidRDefault="000C64FB" w:rsidP="000C64FB">
      <w:pPr>
        <w:jc w:val="both"/>
        <w:rPr>
          <w:color w:val="FF0000"/>
        </w:rPr>
      </w:pPr>
    </w:p>
    <w:p w14:paraId="7A6B6B60" w14:textId="77777777" w:rsidR="000C64FB" w:rsidRDefault="000C64FB" w:rsidP="000C64FB">
      <w:pPr>
        <w:jc w:val="both"/>
      </w:pPr>
    </w:p>
    <w:p w14:paraId="06033CC3" w14:textId="77777777" w:rsidR="000C64FB" w:rsidRDefault="000C64FB" w:rsidP="000C64FB">
      <w:pPr>
        <w:jc w:val="both"/>
        <w:rPr>
          <w:b/>
          <w:u w:val="single"/>
        </w:rPr>
      </w:pPr>
      <w:r>
        <w:rPr>
          <w:b/>
          <w:u w:val="single"/>
        </w:rPr>
        <w:t>Oblasť perceptuálno – motorického rozvoja:</w:t>
      </w:r>
    </w:p>
    <w:p w14:paraId="453EB41F" w14:textId="77777777" w:rsidR="000C64FB" w:rsidRDefault="000C64FB" w:rsidP="000C64FB">
      <w:pPr>
        <w:ind w:left="720"/>
        <w:jc w:val="both"/>
        <w:rPr>
          <w:b/>
          <w:u w:val="single"/>
        </w:rPr>
      </w:pPr>
    </w:p>
    <w:p w14:paraId="1190D458" w14:textId="77777777" w:rsidR="000C64FB" w:rsidRDefault="000C64FB" w:rsidP="000C64FB">
      <w:pPr>
        <w:numPr>
          <w:ilvl w:val="0"/>
          <w:numId w:val="24"/>
        </w:numPr>
        <w:jc w:val="both"/>
        <w:rPr>
          <w:b/>
          <w:u w:val="single"/>
        </w:rPr>
      </w:pPr>
      <w:r>
        <w:rPr>
          <w:b/>
          <w:u w:val="single"/>
        </w:rPr>
        <w:t xml:space="preserve">Vzdelávacia oblasť: </w:t>
      </w:r>
    </w:p>
    <w:p w14:paraId="7C2EE797" w14:textId="77777777" w:rsidR="000C64FB" w:rsidRDefault="000C64FB" w:rsidP="000C64FB">
      <w:pPr>
        <w:numPr>
          <w:ilvl w:val="0"/>
          <w:numId w:val="24"/>
        </w:numPr>
        <w:jc w:val="both"/>
        <w:rPr>
          <w:i/>
          <w:u w:val="single"/>
        </w:rPr>
      </w:pPr>
      <w:r>
        <w:rPr>
          <w:i/>
          <w:u w:val="single"/>
        </w:rPr>
        <w:t>Zdravie a pohyb</w:t>
      </w:r>
    </w:p>
    <w:p w14:paraId="2E7791D4" w14:textId="77777777" w:rsidR="000C64FB" w:rsidRDefault="000C64FB" w:rsidP="000C64FB">
      <w:pPr>
        <w:numPr>
          <w:ilvl w:val="0"/>
          <w:numId w:val="24"/>
        </w:numPr>
        <w:jc w:val="both"/>
        <w:rPr>
          <w:i/>
          <w:u w:val="single"/>
        </w:rPr>
      </w:pPr>
      <w:r>
        <w:rPr>
          <w:i/>
          <w:u w:val="single"/>
        </w:rPr>
        <w:t>Umenie a kultúra</w:t>
      </w:r>
    </w:p>
    <w:p w14:paraId="3C22432A" w14:textId="77777777" w:rsidR="000C64FB" w:rsidRDefault="000C64FB" w:rsidP="000C64FB">
      <w:pPr>
        <w:jc w:val="both"/>
        <w:rPr>
          <w:i/>
          <w:u w:val="single"/>
        </w:rPr>
      </w:pPr>
    </w:p>
    <w:p w14:paraId="0977713C" w14:textId="77777777" w:rsidR="000C64FB" w:rsidRDefault="000C64FB" w:rsidP="000C64FB">
      <w:pPr>
        <w:jc w:val="both"/>
        <w:rPr>
          <w:i/>
        </w:rPr>
      </w:pPr>
    </w:p>
    <w:p w14:paraId="463FCF82" w14:textId="77777777" w:rsidR="000C64FB" w:rsidRDefault="000C64FB" w:rsidP="000C64FB">
      <w:pPr>
        <w:ind w:firstLine="708"/>
        <w:jc w:val="both"/>
      </w:pPr>
      <w:r>
        <w:t xml:space="preserve">Deti sa aktívne a s radosťou zapájali do pohybových činností, ovládali základné lokomočné pohyby. Pohotovo reagovali   na vizuálne, sluchové i verbálne pokyny vrátane telovýchovnej terminológie a názvoslovia (II. tr.), spolupracovali  a dodržiavali vzájomne dohodnuté pravidlá. Dôsledne však treba sledovať správne prevedenie zdravotných cvikov, vymedzenie si miesta na cvičenie a docvičovanie akrobatických cvikov. Taktiež je naďalej potrebné upozorňovať na rešpektovanie zásad bezpečnosti pri pohybových aktivitách. </w:t>
      </w:r>
    </w:p>
    <w:p w14:paraId="1908775C" w14:textId="48163134" w:rsidR="000C64FB" w:rsidRDefault="000C64FB" w:rsidP="000C64FB">
      <w:pPr>
        <w:ind w:firstLine="708"/>
        <w:jc w:val="both"/>
      </w:pPr>
      <w:r>
        <w:t>V oblasti jemnej motoriky deti radi skúšali ponúkané pracovné i výtvarné techniky, vždy sa zapájali všetky deti. Skvalitnil sa výtvarný prejav, podrobne vedia opísať svoj výtvor. Pozitívne hodnotíme samostatné využívanie širokej škály farieb a dodržiavanie čistoty pri práci. Výraznejšie nedostatky sa prejavov</w:t>
      </w:r>
      <w:r w:rsidR="008F6771">
        <w:t>a</w:t>
      </w:r>
      <w:r>
        <w:t>li pri skladaní a prekladaní papiera. Deťom chýba istota, presnosť a primeraný tlak ruky pri preložení papiera, nedostatočne sledujú slovné inštrukcie učiteľky. Niektoré deti majú stále aj problematický úchop nožníc, treba im na začiatku strihania nastaviť správny úchop nožníc a strihacieho materiálu.</w:t>
      </w:r>
    </w:p>
    <w:p w14:paraId="74D7C2AF" w14:textId="77777777" w:rsidR="000C64FB" w:rsidRDefault="000C64FB" w:rsidP="000C64FB">
      <w:pPr>
        <w:ind w:firstLine="708"/>
        <w:jc w:val="both"/>
      </w:pPr>
      <w:r>
        <w:t xml:space="preserve">V speváckych činnostiach </w:t>
      </w:r>
      <w:r>
        <w:rPr>
          <w:color w:val="000000"/>
        </w:rPr>
        <w:t xml:space="preserve"> je ešte potrebné neustále apelovať na dodržiavanie hlasovej hygieny a v inštrumentálnych činnostiach skvalitniť techniku hry na rytmické nástroje hlavne u chlapcov.</w:t>
      </w:r>
    </w:p>
    <w:p w14:paraId="1454B19B" w14:textId="652AD7EE" w:rsidR="000C64FB" w:rsidRDefault="000C64FB" w:rsidP="000C64FB">
      <w:pPr>
        <w:jc w:val="both"/>
        <w:rPr>
          <w:i/>
          <w:u w:val="single"/>
        </w:rPr>
      </w:pPr>
      <w:r>
        <w:t>V </w:t>
      </w:r>
      <w:proofErr w:type="spellStart"/>
      <w:r>
        <w:t>sebaobslužných</w:t>
      </w:r>
      <w:proofErr w:type="spellEnd"/>
      <w:r>
        <w:t xml:space="preserve"> činnostiach boli deti samostatné, viazanie mašličiek však nezvláda väčšina predškolákov. Apelovať treba na potrebu šetrenia vodou pri umývaní. Úroveň stolovania sa zlepšila, treba však dbať na používanie celého príboru a zvyšovať hlavne kultúru stolovania</w:t>
      </w:r>
      <w:r w:rsidR="002B5EC8">
        <w:t>.</w:t>
      </w:r>
    </w:p>
    <w:p w14:paraId="102E4EDE" w14:textId="77777777" w:rsidR="000C64FB" w:rsidRDefault="000C64FB" w:rsidP="000C64FB">
      <w:pPr>
        <w:jc w:val="both"/>
        <w:rPr>
          <w:b/>
          <w:color w:val="FF0000"/>
          <w:u w:val="single"/>
        </w:rPr>
      </w:pPr>
    </w:p>
    <w:p w14:paraId="5B946008" w14:textId="77777777" w:rsidR="000C64FB" w:rsidRDefault="000C64FB" w:rsidP="000C64FB">
      <w:pPr>
        <w:jc w:val="both"/>
        <w:rPr>
          <w:b/>
          <w:i/>
        </w:rPr>
      </w:pPr>
    </w:p>
    <w:p w14:paraId="6634F463" w14:textId="77777777" w:rsidR="000C64FB" w:rsidRDefault="000C64FB" w:rsidP="000C64FB">
      <w:pPr>
        <w:jc w:val="both"/>
        <w:rPr>
          <w:b/>
          <w:i/>
        </w:rPr>
      </w:pPr>
    </w:p>
    <w:p w14:paraId="18905FDF" w14:textId="77777777" w:rsidR="000C64FB" w:rsidRDefault="000C64FB" w:rsidP="000C64FB">
      <w:pPr>
        <w:jc w:val="both"/>
        <w:rPr>
          <w:b/>
          <w:i/>
        </w:rPr>
      </w:pPr>
      <w:r>
        <w:rPr>
          <w:b/>
          <w:i/>
        </w:rPr>
        <w:t>Opatrenia:</w:t>
      </w:r>
    </w:p>
    <w:p w14:paraId="75BAA2AF" w14:textId="77777777" w:rsidR="000C64FB" w:rsidRDefault="000C64FB" w:rsidP="000C64FB">
      <w:pPr>
        <w:jc w:val="both"/>
        <w:rPr>
          <w:b/>
          <w:i/>
        </w:rPr>
      </w:pPr>
    </w:p>
    <w:p w14:paraId="14000804" w14:textId="77777777" w:rsidR="000C64FB" w:rsidRDefault="000C64FB" w:rsidP="000C64FB">
      <w:pPr>
        <w:pStyle w:val="Odsekzoznamu"/>
        <w:numPr>
          <w:ilvl w:val="0"/>
          <w:numId w:val="21"/>
        </w:numPr>
        <w:contextualSpacing w:val="0"/>
        <w:jc w:val="both"/>
      </w:pPr>
      <w:r>
        <w:t>skvalitňovať techniku pri skladaní papiera</w:t>
      </w:r>
    </w:p>
    <w:p w14:paraId="60403F6B" w14:textId="77777777" w:rsidR="000C64FB" w:rsidRDefault="000C64FB" w:rsidP="000C64FB">
      <w:pPr>
        <w:pStyle w:val="Odsekzoznamu"/>
        <w:numPr>
          <w:ilvl w:val="0"/>
          <w:numId w:val="21"/>
        </w:numPr>
        <w:contextualSpacing w:val="0"/>
        <w:jc w:val="both"/>
      </w:pPr>
      <w:r>
        <w:t>využívaním didaktických pomôcok skvalitňovať techniku viazania mašličiek</w:t>
      </w:r>
    </w:p>
    <w:p w14:paraId="1BCDCE08" w14:textId="77777777" w:rsidR="000C64FB" w:rsidRDefault="000C64FB" w:rsidP="000C64FB">
      <w:pPr>
        <w:pStyle w:val="Odsekzoznamu"/>
        <w:numPr>
          <w:ilvl w:val="0"/>
          <w:numId w:val="21"/>
        </w:numPr>
        <w:contextualSpacing w:val="0"/>
        <w:jc w:val="both"/>
      </w:pPr>
      <w:r>
        <w:t>dbať na dodržiavanie bezpečnosti v pohybových aktivitách, dôsledne sledovať správne prevedenie    zdravotných cvikov a schopnosť zaujať miesto na cvičenie</w:t>
      </w:r>
    </w:p>
    <w:p w14:paraId="4165BA6F" w14:textId="1F7E80A1" w:rsidR="000C64FB" w:rsidRDefault="00A71CE8" w:rsidP="000C64FB">
      <w:pPr>
        <w:pStyle w:val="Odsekzoznamu"/>
        <w:numPr>
          <w:ilvl w:val="0"/>
          <w:numId w:val="21"/>
        </w:numPr>
        <w:contextualSpacing w:val="0"/>
        <w:jc w:val="both"/>
      </w:pPr>
      <w:r>
        <w:t xml:space="preserve">individuálnym prístupom </w:t>
      </w:r>
      <w:r w:rsidR="000C64FB">
        <w:t>skvalitniť úroveň správania sa pri stolovaní aj v spolupráci s rodinou</w:t>
      </w:r>
    </w:p>
    <w:p w14:paraId="76AE10A2" w14:textId="77777777" w:rsidR="000C64FB" w:rsidRDefault="000C64FB" w:rsidP="000C64FB">
      <w:pPr>
        <w:numPr>
          <w:ilvl w:val="0"/>
          <w:numId w:val="25"/>
        </w:numPr>
      </w:pPr>
      <w:r>
        <w:t>pokračovať v cielenom rozvíjaní grafomotorických zručností u všetkých detí s dôrazom na vekové osobitosti</w:t>
      </w:r>
    </w:p>
    <w:p w14:paraId="0EC10EAA" w14:textId="77777777" w:rsidR="000C64FB" w:rsidRDefault="000C64FB" w:rsidP="000C64FB">
      <w:pPr>
        <w:pStyle w:val="Odsekzoznamu"/>
        <w:numPr>
          <w:ilvl w:val="0"/>
          <w:numId w:val="26"/>
        </w:numPr>
        <w:ind w:left="709" w:hanging="283"/>
        <w:contextualSpacing w:val="0"/>
      </w:pPr>
      <w:r>
        <w:t>využívať individuálny prístup a prácu v menších skupinkách pri realizácii činností zameraných na rozvoj jemnej motoriky (strihanie, modelovanie)</w:t>
      </w:r>
    </w:p>
    <w:p w14:paraId="1F5C5452" w14:textId="77777777" w:rsidR="000C64FB" w:rsidRDefault="000C64FB" w:rsidP="000C64FB">
      <w:pPr>
        <w:numPr>
          <w:ilvl w:val="0"/>
          <w:numId w:val="25"/>
        </w:numPr>
        <w:jc w:val="both"/>
      </w:pPr>
      <w:r>
        <w:lastRenderedPageBreak/>
        <w:t>rozvíjať cit pre čistotu práce pri lepení</w:t>
      </w:r>
    </w:p>
    <w:p w14:paraId="341B88FC" w14:textId="77777777" w:rsidR="000C64FB" w:rsidRDefault="000C64FB" w:rsidP="000C64FB">
      <w:pPr>
        <w:pStyle w:val="Odsekzoznamu"/>
        <w:numPr>
          <w:ilvl w:val="0"/>
          <w:numId w:val="27"/>
        </w:numPr>
        <w:contextualSpacing w:val="0"/>
        <w:jc w:val="both"/>
      </w:pPr>
      <w:r>
        <w:t>apelovať na dodržiavanie hlasovej hygieny, skvalitniť techniku hry na rytmické nástroje</w:t>
      </w:r>
    </w:p>
    <w:p w14:paraId="1F62F20F" w14:textId="77777777" w:rsidR="000C64FB" w:rsidRDefault="000C64FB" w:rsidP="000C64FB">
      <w:pPr>
        <w:pStyle w:val="Odsekzoznamu"/>
        <w:numPr>
          <w:ilvl w:val="0"/>
          <w:numId w:val="27"/>
        </w:numPr>
        <w:contextualSpacing w:val="0"/>
        <w:jc w:val="both"/>
      </w:pPr>
      <w:r>
        <w:t>skvalitňovať výtvarné zručnosti a kompetencie, zvyšovať úroveň zobrazovania ľudskej postavy jej proporcii</w:t>
      </w:r>
    </w:p>
    <w:p w14:paraId="31ECDA01" w14:textId="77777777" w:rsidR="000C64FB" w:rsidRDefault="000C64FB" w:rsidP="000C64FB">
      <w:pPr>
        <w:ind w:left="720"/>
        <w:rPr>
          <w:color w:val="FF0000"/>
        </w:rPr>
      </w:pPr>
    </w:p>
    <w:p w14:paraId="667426D0" w14:textId="77777777" w:rsidR="000C64FB" w:rsidRDefault="000C64FB" w:rsidP="000C64FB">
      <w:pPr>
        <w:pStyle w:val="Odsekzoznamu"/>
        <w:rPr>
          <w:color w:val="FF0000"/>
        </w:rPr>
      </w:pPr>
    </w:p>
    <w:p w14:paraId="1101DA39" w14:textId="77777777" w:rsidR="000C64FB" w:rsidRDefault="000C64FB" w:rsidP="000C64FB">
      <w:pPr>
        <w:spacing w:line="252" w:lineRule="auto"/>
      </w:pPr>
    </w:p>
    <w:p w14:paraId="0F1D7C53" w14:textId="77777777" w:rsidR="000C64FB" w:rsidRDefault="000C64FB" w:rsidP="000C64FB">
      <w:pPr>
        <w:rPr>
          <w:b/>
          <w:sz w:val="28"/>
          <w:szCs w:val="28"/>
        </w:rPr>
      </w:pPr>
      <w:r>
        <w:rPr>
          <w:b/>
          <w:sz w:val="28"/>
          <w:szCs w:val="28"/>
        </w:rPr>
        <w:t>Počet detí so špeciálnymi výchovno- vzdelávacími potrebami (§2 ods. 2 písm. a,)</w:t>
      </w:r>
    </w:p>
    <w:p w14:paraId="793737CB" w14:textId="77777777" w:rsidR="000C64FB" w:rsidRDefault="000C64FB" w:rsidP="000C64FB">
      <w:pPr>
        <w:rPr>
          <w:b/>
          <w:sz w:val="28"/>
          <w:szCs w:val="28"/>
        </w:rPr>
      </w:pPr>
    </w:p>
    <w:p w14:paraId="56645710" w14:textId="54E81DC6" w:rsidR="000C64FB" w:rsidRDefault="000C64FB" w:rsidP="000C64FB">
      <w:r>
        <w:t>V školskom roku 202</w:t>
      </w:r>
      <w:r w:rsidR="009F2D8C">
        <w:t>4</w:t>
      </w:r>
      <w:r>
        <w:t>/202</w:t>
      </w:r>
      <w:r w:rsidR="009F2D8C">
        <w:t>5</w:t>
      </w:r>
      <w:r>
        <w:t xml:space="preserve"> </w:t>
      </w:r>
      <w:r w:rsidR="009F2D8C">
        <w:t>evidujeme jedno</w:t>
      </w:r>
      <w:r>
        <w:t xml:space="preserve"> dieťa so špeciálnymi výchovno- vzdelávacími potrebami</w:t>
      </w:r>
      <w:r w:rsidR="009F2D8C">
        <w:t xml:space="preserve"> – nedoslýchavé- ZZ2 /zdravotné zn</w:t>
      </w:r>
      <w:r w:rsidR="000D637F">
        <w:t>e</w:t>
      </w:r>
      <w:r w:rsidR="009F2D8C">
        <w:t>výhodnenie/</w:t>
      </w:r>
    </w:p>
    <w:p w14:paraId="626CE570" w14:textId="77777777" w:rsidR="000C64FB" w:rsidRDefault="000C64FB" w:rsidP="000C64FB"/>
    <w:p w14:paraId="06AAF7B9" w14:textId="77777777" w:rsidR="000C64FB" w:rsidRDefault="000C64FB" w:rsidP="000C64FB">
      <w:pPr>
        <w:rPr>
          <w:b/>
          <w:sz w:val="28"/>
          <w:szCs w:val="28"/>
        </w:rPr>
      </w:pPr>
    </w:p>
    <w:p w14:paraId="67EE1540" w14:textId="77777777" w:rsidR="000C64FB" w:rsidRDefault="000C64FB" w:rsidP="000C64FB">
      <w:pPr>
        <w:rPr>
          <w:b/>
          <w:sz w:val="28"/>
          <w:szCs w:val="28"/>
        </w:rPr>
      </w:pPr>
    </w:p>
    <w:p w14:paraId="33B21610" w14:textId="77777777" w:rsidR="000C64FB" w:rsidRDefault="000C64FB" w:rsidP="000C64FB">
      <w:pPr>
        <w:rPr>
          <w:b/>
          <w:sz w:val="28"/>
          <w:szCs w:val="28"/>
        </w:rPr>
      </w:pPr>
    </w:p>
    <w:p w14:paraId="5205272C" w14:textId="791E986A" w:rsidR="000C64FB" w:rsidRDefault="000C64FB" w:rsidP="000C64FB">
      <w:pPr>
        <w:rPr>
          <w:b/>
          <w:sz w:val="28"/>
          <w:szCs w:val="28"/>
        </w:rPr>
      </w:pPr>
      <w:r>
        <w:rPr>
          <w:b/>
          <w:sz w:val="28"/>
          <w:szCs w:val="28"/>
        </w:rPr>
        <w:t>Počet prijatých detí  na školský rok 202</w:t>
      </w:r>
      <w:r w:rsidR="009F2D8C">
        <w:rPr>
          <w:b/>
          <w:sz w:val="28"/>
          <w:szCs w:val="28"/>
        </w:rPr>
        <w:t>5</w:t>
      </w:r>
      <w:r>
        <w:rPr>
          <w:b/>
          <w:sz w:val="28"/>
          <w:szCs w:val="28"/>
        </w:rPr>
        <w:t>/202</w:t>
      </w:r>
      <w:r w:rsidR="009F2D8C">
        <w:rPr>
          <w:b/>
          <w:sz w:val="28"/>
          <w:szCs w:val="28"/>
        </w:rPr>
        <w:t>6</w:t>
      </w:r>
      <w:r>
        <w:rPr>
          <w:b/>
          <w:sz w:val="28"/>
          <w:szCs w:val="28"/>
        </w:rPr>
        <w:t xml:space="preserve"> (§2 ods. 2 písm. b,)</w:t>
      </w:r>
    </w:p>
    <w:p w14:paraId="2ABCA824" w14:textId="77777777" w:rsidR="000C64FB" w:rsidRDefault="000C64FB" w:rsidP="000C64FB">
      <w:pPr>
        <w:rPr>
          <w:b/>
          <w:sz w:val="28"/>
          <w:szCs w:val="28"/>
        </w:rPr>
      </w:pPr>
    </w:p>
    <w:p w14:paraId="228B28CC" w14:textId="1766D896" w:rsidR="000C64FB" w:rsidRDefault="000C64FB" w:rsidP="000C64FB">
      <w:r>
        <w:t>Na školský rok 202</w:t>
      </w:r>
      <w:r w:rsidR="009F2D8C">
        <w:t>5</w:t>
      </w:r>
      <w:r>
        <w:t>/202</w:t>
      </w:r>
      <w:r w:rsidR="009F2D8C">
        <w:t xml:space="preserve">6 </w:t>
      </w:r>
      <w:r>
        <w:t>k dnešnému dňu bolo prijatých 1</w:t>
      </w:r>
      <w:r w:rsidR="009F2D8C">
        <w:t>0</w:t>
      </w:r>
      <w:r>
        <w:t xml:space="preserve"> detí vo veku od </w:t>
      </w:r>
      <w:r w:rsidR="009F2D8C">
        <w:t>troch</w:t>
      </w:r>
      <w:r>
        <w:t xml:space="preserve"> do </w:t>
      </w:r>
      <w:r w:rsidR="009F2D8C">
        <w:t>štyroch</w:t>
      </w:r>
      <w:r>
        <w:t xml:space="preserve"> rokov .</w:t>
      </w:r>
    </w:p>
    <w:p w14:paraId="4FA8EB08" w14:textId="77777777" w:rsidR="000C64FB" w:rsidRDefault="000C64FB" w:rsidP="000C64FB">
      <w:pPr>
        <w:rPr>
          <w:b/>
          <w:sz w:val="28"/>
          <w:szCs w:val="28"/>
        </w:rPr>
      </w:pPr>
    </w:p>
    <w:p w14:paraId="1E4D7257" w14:textId="77777777" w:rsidR="000C64FB" w:rsidRDefault="000C64FB" w:rsidP="000C64FB">
      <w:pPr>
        <w:spacing w:line="252" w:lineRule="auto"/>
      </w:pPr>
    </w:p>
    <w:p w14:paraId="1C2844AE" w14:textId="77777777" w:rsidR="000C64FB" w:rsidRDefault="000C64FB" w:rsidP="000C64FB"/>
    <w:p w14:paraId="4FDF8F37" w14:textId="77777777" w:rsidR="000C64FB" w:rsidRDefault="000C64FB" w:rsidP="000C64FB">
      <w:pPr>
        <w:rPr>
          <w:b/>
          <w:sz w:val="28"/>
          <w:szCs w:val="28"/>
        </w:rPr>
      </w:pPr>
      <w:r>
        <w:rPr>
          <w:b/>
          <w:sz w:val="28"/>
          <w:szCs w:val="28"/>
        </w:rPr>
        <w:t>Údaje o finančnom a hmotnom zabezpečení výchovno-vzdelávacej činnosti MŠ (§2 ods. 5 písm. a,)</w:t>
      </w:r>
    </w:p>
    <w:p w14:paraId="4E86202C" w14:textId="77777777" w:rsidR="000C64FB" w:rsidRDefault="000C64FB" w:rsidP="000C64FB">
      <w:pPr>
        <w:rPr>
          <w:color w:val="FF0000"/>
        </w:rPr>
      </w:pPr>
    </w:p>
    <w:p w14:paraId="0A8D271B" w14:textId="77777777" w:rsidR="000C64FB" w:rsidRDefault="000C64FB" w:rsidP="000C64FB">
      <w:pPr>
        <w:numPr>
          <w:ilvl w:val="0"/>
          <w:numId w:val="28"/>
        </w:numPr>
        <w:jc w:val="both"/>
      </w:pPr>
      <w:r>
        <w:t>dotácie z výnosu dane z príjmov fyzických osôb v zmysle zákona č. 564/2003 Z. z. a nariadenia vlády SR č. 668/2004 – o pridelených financiách na školské zariadenie rozhoduje obecné zastupiteľstvo, nakoľko sa jedná o originálnu kompetenciu obce.</w:t>
      </w:r>
    </w:p>
    <w:p w14:paraId="6421F898" w14:textId="77777777" w:rsidR="000C64FB" w:rsidRDefault="000C64FB" w:rsidP="000C64FB">
      <w:pPr>
        <w:ind w:left="720"/>
        <w:jc w:val="both"/>
      </w:pPr>
    </w:p>
    <w:p w14:paraId="064ACB7E" w14:textId="5C1119CD" w:rsidR="000C64FB" w:rsidRDefault="000C64FB" w:rsidP="000C64FB">
      <w:pPr>
        <w:numPr>
          <w:ilvl w:val="0"/>
          <w:numId w:val="29"/>
        </w:numPr>
        <w:jc w:val="both"/>
      </w:pPr>
      <w:r>
        <w:t>na reálne pokrytie aktuálnych vzdelávacích potrieb detí, ktoré majú jeden rok pred plnením povinnej školskej dochádzky poskytol zriaďovateľ v roku 202</w:t>
      </w:r>
      <w:r w:rsidR="000D637F">
        <w:t>4</w:t>
      </w:r>
      <w:r>
        <w:t xml:space="preserve"> na ich výchovu a vzdelávanie plnú výšku príspevku od štátu v sume  </w:t>
      </w:r>
      <w:r w:rsidR="00BA4518">
        <w:rPr>
          <w:b/>
        </w:rPr>
        <w:t>11564</w:t>
      </w:r>
      <w:r>
        <w:rPr>
          <w:b/>
        </w:rPr>
        <w:t xml:space="preserve"> €.</w:t>
      </w:r>
      <w:r>
        <w:t xml:space="preserve">  </w:t>
      </w:r>
    </w:p>
    <w:p w14:paraId="45FAADC1" w14:textId="4C7F4AD0" w:rsidR="000C64FB" w:rsidRDefault="000C64FB" w:rsidP="000C64FB">
      <w:pPr>
        <w:ind w:left="720"/>
        <w:jc w:val="both"/>
      </w:pPr>
      <w:r>
        <w:rPr>
          <w:b/>
        </w:rPr>
        <w:t xml:space="preserve">Využitie: </w:t>
      </w:r>
      <w:r w:rsidR="000D637F">
        <w:rPr>
          <w:bCs/>
        </w:rPr>
        <w:t>vankúše , obliečky a uteráky, farebná tlačiareň</w:t>
      </w:r>
      <w:r w:rsidR="002B5EC8">
        <w:rPr>
          <w:bCs/>
        </w:rPr>
        <w:t xml:space="preserve"> do 2.tr.</w:t>
      </w:r>
      <w:r w:rsidR="000D637F">
        <w:rPr>
          <w:bCs/>
        </w:rPr>
        <w:t>,</w:t>
      </w:r>
      <w:r w:rsidR="002B5EC8">
        <w:rPr>
          <w:bCs/>
        </w:rPr>
        <w:t xml:space="preserve"> doskokové plochy na šk.</w:t>
      </w:r>
      <w:r w:rsidR="00E424FA">
        <w:rPr>
          <w:bCs/>
        </w:rPr>
        <w:t xml:space="preserve"> </w:t>
      </w:r>
      <w:r w:rsidR="002B5EC8">
        <w:rPr>
          <w:bCs/>
        </w:rPr>
        <w:t>dvor,</w:t>
      </w:r>
      <w:r w:rsidR="000D637F">
        <w:rPr>
          <w:bCs/>
        </w:rPr>
        <w:t xml:space="preserve"> plavecký výcvik, lyžiarsky výcvik, </w:t>
      </w:r>
      <w:r>
        <w:t xml:space="preserve">tvorivé hračky a učebné pomôcky pre 5 – 6 ročné deti </w:t>
      </w:r>
      <w:r w:rsidR="00BA4518" w:rsidRPr="00BA4518">
        <w:t>(</w:t>
      </w:r>
      <w:r>
        <w:t>matematické a logické pomôcky), PZ pre predškolákov, spotrebný materiál – výkresy, pastelky, farebný a krepový papier, detské nožnice, lepidlá, temperové, vodové a prstové farby, kriedy, papier na kreslenie, ceruzky, trojhranné pastelky, modelovacia hmota,  pomôcky na rozvoj jemnej motoriky a grafomotoriky, doplnky k tvorivým hrám – doplnky do detských kuchyniek (predškoláci), didaktická technika,  a pod.</w:t>
      </w:r>
    </w:p>
    <w:p w14:paraId="3CE8A2D9" w14:textId="77777777" w:rsidR="000C64FB" w:rsidRDefault="000C64FB" w:rsidP="000C64FB">
      <w:pPr>
        <w:pStyle w:val="Odsekzoznamu"/>
      </w:pPr>
    </w:p>
    <w:p w14:paraId="43BC4196" w14:textId="2401A79C" w:rsidR="000C64FB" w:rsidRDefault="000C64FB" w:rsidP="000C64FB">
      <w:pPr>
        <w:numPr>
          <w:ilvl w:val="0"/>
          <w:numId w:val="29"/>
        </w:numPr>
        <w:jc w:val="both"/>
      </w:pPr>
      <w:r>
        <w:t>Na čiastočnú úhradu nákladov spojených s hmotným zabezpečením materskej školy prispieval zákonný zástupca, ktorý má voči dieťaťu vyživovaciu povinnosť podľa Všeobecne záväzného nariadenia obce Poruba  zo dňa 1</w:t>
      </w:r>
      <w:r w:rsidR="00073CEF">
        <w:t>2.12</w:t>
      </w:r>
      <w:r>
        <w:t>. 202</w:t>
      </w:r>
      <w:r w:rsidR="00073CEF">
        <w:t>3</w:t>
      </w:r>
      <w:r w:rsidR="001E2CBA">
        <w:t xml:space="preserve"> </w:t>
      </w:r>
      <w:r>
        <w:t xml:space="preserve">o určení príspevkov od zákonných zástupcov detí na čiastočnú úhradu výdavkov v materských školách vo výške </w:t>
      </w:r>
      <w:r>
        <w:rPr>
          <w:b/>
        </w:rPr>
        <w:t xml:space="preserve">20,00 € mesačne </w:t>
      </w:r>
      <w:r>
        <w:t xml:space="preserve">na jedno dieťa v súlade s § 28 ods. 3 školského zákona. </w:t>
      </w:r>
    </w:p>
    <w:p w14:paraId="282D00C5" w14:textId="77777777" w:rsidR="000C64FB" w:rsidRDefault="000C64FB" w:rsidP="000C64FB">
      <w:pPr>
        <w:pStyle w:val="Odsekzoznamu"/>
      </w:pPr>
    </w:p>
    <w:p w14:paraId="618340E8" w14:textId="77777777" w:rsidR="000C64FB" w:rsidRDefault="000C64FB" w:rsidP="000C64FB">
      <w:pPr>
        <w:ind w:left="720"/>
        <w:jc w:val="both"/>
      </w:pPr>
    </w:p>
    <w:p w14:paraId="035DFF18" w14:textId="77777777" w:rsidR="000C64FB" w:rsidRDefault="000C64FB" w:rsidP="000C64FB">
      <w:pPr>
        <w:numPr>
          <w:ilvl w:val="0"/>
          <w:numId w:val="29"/>
        </w:numPr>
        <w:jc w:val="both"/>
      </w:pPr>
      <w:r>
        <w:t>Finančné prostriedky získané od zákonných zástupcov detí formou mesačných a celoročných darov schválených na plenárnom rodičovskom združení:</w:t>
      </w:r>
    </w:p>
    <w:p w14:paraId="480FE408" w14:textId="3C6C501E" w:rsidR="000C64FB" w:rsidRDefault="000C64FB" w:rsidP="000C64FB">
      <w:pPr>
        <w:numPr>
          <w:ilvl w:val="1"/>
          <w:numId w:val="30"/>
        </w:numPr>
      </w:pPr>
      <w:r>
        <w:t xml:space="preserve">dobrovoľný príspevok za deti do RZ </w:t>
      </w:r>
      <w:r w:rsidR="001F7FAB">
        <w:t>raz ročne 15eur/dieťa spolu</w:t>
      </w:r>
      <w:r>
        <w:t xml:space="preserve"> </w:t>
      </w:r>
      <w:r w:rsidR="000D637F">
        <w:rPr>
          <w:b/>
        </w:rPr>
        <w:t>6</w:t>
      </w:r>
      <w:r w:rsidR="00E9241C">
        <w:rPr>
          <w:b/>
        </w:rPr>
        <w:t>67,50</w:t>
      </w:r>
      <w:r>
        <w:rPr>
          <w:b/>
        </w:rPr>
        <w:t xml:space="preserve"> €</w:t>
      </w:r>
    </w:p>
    <w:p w14:paraId="24ABD61C" w14:textId="388ABEB9" w:rsidR="000C64FB" w:rsidRDefault="000C64FB" w:rsidP="000C64FB">
      <w:pPr>
        <w:numPr>
          <w:ilvl w:val="1"/>
          <w:numId w:val="30"/>
        </w:numPr>
      </w:pPr>
      <w:r>
        <w:t xml:space="preserve">dobrovoľný príspevok od detí, ktoré majú jeden rok pred začiatkom školskej dochádzky: </w:t>
      </w:r>
      <w:r w:rsidR="001F7FAB">
        <w:t xml:space="preserve">5 eur/ dieťa / mesačne spolu </w:t>
      </w:r>
      <w:r>
        <w:rPr>
          <w:b/>
        </w:rPr>
        <w:t>650 €.</w:t>
      </w:r>
    </w:p>
    <w:p w14:paraId="6F41A36C" w14:textId="77777777" w:rsidR="000C64FB" w:rsidRDefault="000C64FB" w:rsidP="000C64FB">
      <w:pPr>
        <w:ind w:left="1440"/>
      </w:pPr>
    </w:p>
    <w:p w14:paraId="4427495D" w14:textId="77777777" w:rsidR="000C64FB" w:rsidRDefault="000C64FB" w:rsidP="000C64FB">
      <w:pPr>
        <w:ind w:left="737"/>
      </w:pPr>
      <w:r>
        <w:t>Finančné prostriedky získané sponzorsky:</w:t>
      </w:r>
    </w:p>
    <w:p w14:paraId="32365A9D" w14:textId="77777777" w:rsidR="000C64FB" w:rsidRDefault="000C64FB" w:rsidP="000C64FB">
      <w:pPr>
        <w:ind w:left="737"/>
        <w:rPr>
          <w:b/>
          <w:bCs/>
        </w:rPr>
      </w:pPr>
      <w:r>
        <w:t xml:space="preserve">Lesné a urbárske pozemkové spoločenstvo Poruba: </w:t>
      </w:r>
      <w:r>
        <w:rPr>
          <w:b/>
          <w:bCs/>
        </w:rPr>
        <w:t>200eur</w:t>
      </w:r>
    </w:p>
    <w:p w14:paraId="6A3F0D1A" w14:textId="77777777" w:rsidR="000C64FB" w:rsidRDefault="000C64FB" w:rsidP="000C64FB">
      <w:pPr>
        <w:ind w:left="737"/>
        <w:rPr>
          <w:b/>
          <w:bCs/>
        </w:rPr>
      </w:pPr>
      <w:r>
        <w:t xml:space="preserve">Dozorný výbor </w:t>
      </w:r>
      <w:proofErr w:type="spellStart"/>
      <w:r>
        <w:t>Coop</w:t>
      </w:r>
      <w:proofErr w:type="spellEnd"/>
      <w:r>
        <w:t xml:space="preserve"> Jednota: Poruba: </w:t>
      </w:r>
      <w:r>
        <w:rPr>
          <w:b/>
          <w:bCs/>
        </w:rPr>
        <w:t>30eur</w:t>
      </w:r>
    </w:p>
    <w:p w14:paraId="1209FA89" w14:textId="659FE37D" w:rsidR="001E2CBA" w:rsidRPr="001E2CBA" w:rsidRDefault="001E2CBA" w:rsidP="000C64FB">
      <w:pPr>
        <w:ind w:left="737"/>
        <w:rPr>
          <w:b/>
          <w:bCs/>
        </w:rPr>
      </w:pPr>
      <w:r>
        <w:t>2 % z </w:t>
      </w:r>
      <w:r w:rsidRPr="001E2CBA">
        <w:t>daní</w:t>
      </w:r>
      <w:r>
        <w:t xml:space="preserve">: </w:t>
      </w:r>
      <w:r w:rsidRPr="001E2CBA">
        <w:rPr>
          <w:b/>
          <w:bCs/>
        </w:rPr>
        <w:t>646,05 eur</w:t>
      </w:r>
    </w:p>
    <w:p w14:paraId="0FE69702" w14:textId="6750361D" w:rsidR="000C64FB" w:rsidRDefault="000C64FB" w:rsidP="000C64FB">
      <w:pPr>
        <w:ind w:left="709"/>
        <w:jc w:val="both"/>
      </w:pPr>
      <w:r>
        <w:t xml:space="preserve">Tieto prostriedky boli použité na realizáciu mimoškolských, kultúrnych a športových aktivít, mikulášske balíčky, darčeky pre budúcich prvákov, knihy pre budúcich prvákov. Zabezpečoval sa prostredníctvom nich pitný režim, pracovný a výtvarný materiál, knihy, CD, telovýchovné náradie, hračky do piesku a triedy, fotografie do albumov MŠ, výmena toneru na detskej tlačiarni, pracovné náradie a sadenice do environmentálneho kútika, predplatné detských časopisov pre potreby MŠ, </w:t>
      </w:r>
      <w:r w:rsidR="00E9241C">
        <w:t>germicídne žiariče do tried</w:t>
      </w:r>
      <w:r>
        <w:t xml:space="preserve">, úhrada dopravy a vstupného do ZOO Bojnice, návšteva zmrzliny.....  </w:t>
      </w:r>
    </w:p>
    <w:p w14:paraId="1C3BE52C" w14:textId="77777777" w:rsidR="000C64FB" w:rsidRDefault="000C64FB" w:rsidP="000C64FB">
      <w:pPr>
        <w:ind w:left="1440"/>
        <w:jc w:val="both"/>
      </w:pPr>
    </w:p>
    <w:p w14:paraId="40D37A5D" w14:textId="215DB62A" w:rsidR="000C64FB" w:rsidRDefault="000C64FB" w:rsidP="000C64FB">
      <w:pPr>
        <w:ind w:left="708"/>
      </w:pPr>
      <w:r>
        <w:t xml:space="preserve">Príjmy získané od rodičov </w:t>
      </w:r>
      <w:r w:rsidR="001E2CBA">
        <w:t xml:space="preserve">- </w:t>
      </w:r>
      <w:r>
        <w:t>RZ , od sponzorov (rodičov, spoločenských organizácii v obci) a </w:t>
      </w:r>
      <w:bookmarkStart w:id="2" w:name="_Hlk209427816"/>
      <w:r>
        <w:t xml:space="preserve">z 2 % z daní </w:t>
      </w:r>
      <w:r w:rsidRPr="00BA4518">
        <w:rPr>
          <w:color w:val="EE0000"/>
        </w:rPr>
        <w:t xml:space="preserve"> </w:t>
      </w:r>
      <w:bookmarkEnd w:id="2"/>
      <w:r>
        <w:t>boli poukázané priamo na účet RZ.</w:t>
      </w:r>
    </w:p>
    <w:p w14:paraId="0C0A102A" w14:textId="5A1E33A8" w:rsidR="000C64FB" w:rsidRDefault="000C64FB" w:rsidP="000C64FB">
      <w:pPr>
        <w:ind w:left="708"/>
        <w:rPr>
          <w:b/>
        </w:rPr>
      </w:pPr>
      <w:r>
        <w:rPr>
          <w:b/>
        </w:rPr>
        <w:t>Kompletná správa o hospodárení s uvedenými prostriedkami je k nahliadnutiu u pokladníčky RZ a riaditeľky MŠ. Rodičia s ňou boli oboznámení na plenárnej schôdzi RZ 2</w:t>
      </w:r>
      <w:r w:rsidR="00AE577F">
        <w:rPr>
          <w:b/>
        </w:rPr>
        <w:t>7</w:t>
      </w:r>
      <w:r>
        <w:rPr>
          <w:b/>
        </w:rPr>
        <w:t>. 8. 202</w:t>
      </w:r>
      <w:r w:rsidR="00BA4518">
        <w:rPr>
          <w:b/>
        </w:rPr>
        <w:t>5</w:t>
      </w:r>
      <w:r>
        <w:rPr>
          <w:b/>
        </w:rPr>
        <w:t>.</w:t>
      </w:r>
    </w:p>
    <w:p w14:paraId="791ACE95" w14:textId="77777777" w:rsidR="000C64FB" w:rsidRDefault="000C64FB" w:rsidP="000C64FB">
      <w:pPr>
        <w:ind w:left="708"/>
        <w:rPr>
          <w:b/>
        </w:rPr>
      </w:pPr>
    </w:p>
    <w:p w14:paraId="1474143B" w14:textId="77777777" w:rsidR="000C64FB" w:rsidRDefault="000C64FB" w:rsidP="000C64FB">
      <w:pPr>
        <w:ind w:left="708"/>
        <w:rPr>
          <w:b/>
        </w:rPr>
      </w:pPr>
    </w:p>
    <w:p w14:paraId="4438D6B4" w14:textId="77777777" w:rsidR="000C64FB" w:rsidRDefault="000C64FB" w:rsidP="000C64FB">
      <w:pPr>
        <w:ind w:left="360"/>
        <w:rPr>
          <w:b/>
          <w:sz w:val="28"/>
          <w:szCs w:val="28"/>
        </w:rPr>
      </w:pPr>
      <w:r>
        <w:rPr>
          <w:b/>
          <w:sz w:val="28"/>
          <w:szCs w:val="28"/>
        </w:rPr>
        <w:t>Informácie o aktivitách školy, ktoré realizuje pre deti v ich voľnom čase (§2 ods. 5 písm. b,)</w:t>
      </w:r>
    </w:p>
    <w:p w14:paraId="539184DE" w14:textId="77777777" w:rsidR="000C64FB" w:rsidRDefault="000C64FB" w:rsidP="000C64FB">
      <w:pPr>
        <w:spacing w:line="252" w:lineRule="auto"/>
        <w:ind w:left="1070"/>
        <w:contextualSpacing/>
        <w:rPr>
          <w:rFonts w:eastAsiaTheme="minorHAnsi"/>
          <w:sz w:val="22"/>
          <w:szCs w:val="22"/>
          <w:lang w:eastAsia="en-US"/>
        </w:rPr>
      </w:pPr>
    </w:p>
    <w:p w14:paraId="10A30B73" w14:textId="77777777" w:rsidR="000C64FB" w:rsidRDefault="000C64FB" w:rsidP="000C64FB">
      <w:pPr>
        <w:spacing w:line="252" w:lineRule="auto"/>
        <w:ind w:left="1070"/>
        <w:contextualSpacing/>
        <w:rPr>
          <w:rFonts w:eastAsiaTheme="minorHAnsi"/>
          <w:sz w:val="22"/>
          <w:szCs w:val="22"/>
          <w:lang w:eastAsia="en-US"/>
        </w:rPr>
      </w:pPr>
    </w:p>
    <w:p w14:paraId="59FAE33D" w14:textId="77777777" w:rsidR="000C64FB" w:rsidRDefault="000C64FB" w:rsidP="000C64FB">
      <w:pPr>
        <w:numPr>
          <w:ilvl w:val="0"/>
          <w:numId w:val="31"/>
        </w:numPr>
        <w:spacing w:line="254" w:lineRule="auto"/>
        <w:contextualSpacing/>
        <w:rPr>
          <w:rFonts w:eastAsiaTheme="minorHAnsi"/>
          <w:sz w:val="22"/>
          <w:szCs w:val="22"/>
          <w:lang w:eastAsia="en-US"/>
        </w:rPr>
      </w:pPr>
      <w:r>
        <w:rPr>
          <w:rFonts w:eastAsiaTheme="minorHAnsi"/>
          <w:sz w:val="22"/>
          <w:szCs w:val="22"/>
          <w:lang w:eastAsia="en-US"/>
        </w:rPr>
        <w:t>Jesenné tvorivé dielne</w:t>
      </w:r>
    </w:p>
    <w:p w14:paraId="08EC784D" w14:textId="77777777" w:rsidR="000C64FB" w:rsidRDefault="000C64FB" w:rsidP="000C64FB">
      <w:pPr>
        <w:spacing w:line="254" w:lineRule="auto"/>
        <w:ind w:left="720"/>
        <w:contextualSpacing/>
        <w:rPr>
          <w:rFonts w:eastAsiaTheme="minorHAnsi"/>
          <w:sz w:val="22"/>
          <w:szCs w:val="22"/>
          <w:lang w:eastAsia="en-US"/>
        </w:rPr>
      </w:pPr>
    </w:p>
    <w:p w14:paraId="72CFCCFB" w14:textId="0B05E85E" w:rsidR="000C64FB" w:rsidRDefault="000C64FB" w:rsidP="000C64FB">
      <w:pPr>
        <w:spacing w:line="254" w:lineRule="auto"/>
        <w:ind w:left="720"/>
        <w:contextualSpacing/>
        <w:rPr>
          <w:rFonts w:eastAsiaTheme="minorHAnsi"/>
          <w:b/>
          <w:sz w:val="22"/>
          <w:szCs w:val="22"/>
          <w:lang w:eastAsia="en-US"/>
        </w:rPr>
      </w:pPr>
      <w:r>
        <w:rPr>
          <w:rFonts w:eastAsiaTheme="minorHAnsi"/>
          <w:b/>
          <w:sz w:val="22"/>
          <w:szCs w:val="22"/>
          <w:lang w:eastAsia="en-US"/>
        </w:rPr>
        <w:t>T:  október 202</w:t>
      </w:r>
      <w:r w:rsidR="00BA4518">
        <w:rPr>
          <w:rFonts w:eastAsiaTheme="minorHAnsi"/>
          <w:b/>
          <w:sz w:val="22"/>
          <w:szCs w:val="22"/>
          <w:lang w:eastAsia="en-US"/>
        </w:rPr>
        <w:t>4</w:t>
      </w:r>
      <w:r>
        <w:rPr>
          <w:rFonts w:eastAsiaTheme="minorHAnsi"/>
          <w:b/>
          <w:sz w:val="22"/>
          <w:szCs w:val="22"/>
          <w:lang w:eastAsia="en-US"/>
        </w:rPr>
        <w:t xml:space="preserve">                                                                    Z</w:t>
      </w:r>
      <w:r w:rsidR="001E2CBA">
        <w:rPr>
          <w:rFonts w:eastAsiaTheme="minorHAnsi"/>
          <w:b/>
          <w:sz w:val="22"/>
          <w:szCs w:val="22"/>
          <w:lang w:eastAsia="en-US"/>
        </w:rPr>
        <w:t>:</w:t>
      </w:r>
      <w:r>
        <w:rPr>
          <w:rFonts w:eastAsiaTheme="minorHAnsi"/>
          <w:b/>
          <w:sz w:val="22"/>
          <w:szCs w:val="22"/>
          <w:lang w:eastAsia="en-US"/>
        </w:rPr>
        <w:t xml:space="preserve"> rodičia, deti a uč. MŠ</w:t>
      </w:r>
    </w:p>
    <w:p w14:paraId="28F79D11" w14:textId="77777777" w:rsidR="000C64FB" w:rsidRDefault="000C64FB" w:rsidP="000C64FB">
      <w:pPr>
        <w:spacing w:after="160" w:line="254" w:lineRule="auto"/>
        <w:ind w:left="360"/>
        <w:rPr>
          <w:rFonts w:eastAsiaTheme="minorHAnsi"/>
          <w:sz w:val="22"/>
          <w:szCs w:val="22"/>
          <w:lang w:eastAsia="en-US"/>
        </w:rPr>
      </w:pPr>
    </w:p>
    <w:p w14:paraId="3E514D99" w14:textId="4E5C9370" w:rsidR="000C64FB" w:rsidRDefault="000C64FB" w:rsidP="000C64FB">
      <w:pPr>
        <w:numPr>
          <w:ilvl w:val="0"/>
          <w:numId w:val="31"/>
        </w:numPr>
        <w:spacing w:line="254" w:lineRule="auto"/>
        <w:contextualSpacing/>
        <w:rPr>
          <w:rFonts w:eastAsiaTheme="minorHAnsi"/>
          <w:sz w:val="22"/>
          <w:szCs w:val="22"/>
          <w:lang w:eastAsia="en-US"/>
        </w:rPr>
      </w:pPr>
      <w:r>
        <w:rPr>
          <w:rFonts w:eastAsiaTheme="minorHAnsi"/>
          <w:sz w:val="22"/>
          <w:szCs w:val="22"/>
          <w:lang w:eastAsia="en-US"/>
        </w:rPr>
        <w:t>Úcta k starším – vystúpenie pre spoluobčanov</w:t>
      </w:r>
      <w:r w:rsidR="001E2CBA">
        <w:rPr>
          <w:rFonts w:eastAsiaTheme="minorHAnsi"/>
          <w:sz w:val="22"/>
          <w:szCs w:val="22"/>
          <w:lang w:eastAsia="en-US"/>
        </w:rPr>
        <w:t xml:space="preserve"> v KD</w:t>
      </w:r>
    </w:p>
    <w:p w14:paraId="501AB7CE" w14:textId="77777777" w:rsidR="000C64FB" w:rsidRDefault="000C64FB" w:rsidP="000C64FB">
      <w:pPr>
        <w:spacing w:line="254" w:lineRule="auto"/>
        <w:ind w:left="720"/>
        <w:contextualSpacing/>
        <w:rPr>
          <w:rFonts w:eastAsiaTheme="minorHAnsi"/>
          <w:sz w:val="22"/>
          <w:szCs w:val="22"/>
          <w:lang w:eastAsia="en-US"/>
        </w:rPr>
      </w:pPr>
    </w:p>
    <w:p w14:paraId="2C0A2FC8" w14:textId="77777777" w:rsidR="000C64FB" w:rsidRDefault="000C64FB" w:rsidP="000C64FB">
      <w:pPr>
        <w:spacing w:line="254" w:lineRule="auto"/>
        <w:ind w:left="720"/>
        <w:contextualSpacing/>
        <w:rPr>
          <w:rFonts w:eastAsiaTheme="minorHAnsi"/>
          <w:b/>
          <w:sz w:val="22"/>
          <w:szCs w:val="22"/>
          <w:lang w:eastAsia="en-US"/>
        </w:rPr>
      </w:pPr>
      <w:r>
        <w:rPr>
          <w:rFonts w:eastAsiaTheme="minorHAnsi"/>
          <w:b/>
          <w:sz w:val="22"/>
          <w:szCs w:val="22"/>
          <w:lang w:eastAsia="en-US"/>
        </w:rPr>
        <w:t>T: október                                                                               Z: uč. MŠ, deti a spoluobčania</w:t>
      </w:r>
    </w:p>
    <w:p w14:paraId="1DD7CC3F" w14:textId="77777777" w:rsidR="000C64FB" w:rsidRDefault="000C64FB" w:rsidP="000C64FB">
      <w:pPr>
        <w:spacing w:line="254" w:lineRule="auto"/>
        <w:ind w:left="720"/>
        <w:contextualSpacing/>
        <w:rPr>
          <w:rFonts w:eastAsiaTheme="minorHAnsi"/>
          <w:b/>
          <w:sz w:val="22"/>
          <w:szCs w:val="22"/>
          <w:lang w:eastAsia="en-US"/>
        </w:rPr>
      </w:pPr>
    </w:p>
    <w:p w14:paraId="7AC35663" w14:textId="77777777" w:rsidR="000C64FB" w:rsidRDefault="000C64FB" w:rsidP="000C64FB">
      <w:pPr>
        <w:spacing w:line="254" w:lineRule="auto"/>
        <w:ind w:left="720"/>
        <w:contextualSpacing/>
        <w:rPr>
          <w:rFonts w:eastAsiaTheme="minorHAnsi"/>
          <w:sz w:val="22"/>
          <w:szCs w:val="22"/>
          <w:lang w:eastAsia="en-US"/>
        </w:rPr>
      </w:pPr>
    </w:p>
    <w:p w14:paraId="32D61B70" w14:textId="77777777" w:rsidR="000C64FB" w:rsidRDefault="000C64FB" w:rsidP="000C64FB">
      <w:pPr>
        <w:numPr>
          <w:ilvl w:val="0"/>
          <w:numId w:val="31"/>
        </w:numPr>
        <w:spacing w:line="254" w:lineRule="auto"/>
        <w:contextualSpacing/>
        <w:rPr>
          <w:rFonts w:eastAsiaTheme="minorHAnsi"/>
          <w:sz w:val="22"/>
          <w:szCs w:val="22"/>
          <w:lang w:eastAsia="en-US"/>
        </w:rPr>
      </w:pPr>
      <w:r>
        <w:rPr>
          <w:rFonts w:eastAsiaTheme="minorHAnsi"/>
          <w:sz w:val="22"/>
          <w:szCs w:val="22"/>
          <w:lang w:eastAsia="en-US"/>
        </w:rPr>
        <w:t>Vianočné tvorivé dielne</w:t>
      </w:r>
    </w:p>
    <w:p w14:paraId="5AE75ABF" w14:textId="04125814" w:rsidR="000C64FB" w:rsidRDefault="000C64FB" w:rsidP="000C64FB">
      <w:pPr>
        <w:spacing w:after="160" w:line="254" w:lineRule="auto"/>
        <w:ind w:left="720"/>
        <w:rPr>
          <w:rFonts w:eastAsiaTheme="minorHAnsi"/>
          <w:b/>
          <w:sz w:val="22"/>
          <w:szCs w:val="22"/>
          <w:lang w:eastAsia="en-US"/>
        </w:rPr>
      </w:pPr>
      <w:r>
        <w:rPr>
          <w:rFonts w:eastAsiaTheme="minorHAnsi"/>
          <w:b/>
          <w:sz w:val="22"/>
          <w:szCs w:val="22"/>
          <w:lang w:eastAsia="en-US"/>
        </w:rPr>
        <w:t>T:  december 202</w:t>
      </w:r>
      <w:r w:rsidR="00BA4518">
        <w:rPr>
          <w:rFonts w:eastAsiaTheme="minorHAnsi"/>
          <w:b/>
          <w:sz w:val="22"/>
          <w:szCs w:val="22"/>
          <w:lang w:eastAsia="en-US"/>
        </w:rPr>
        <w:t>4</w:t>
      </w:r>
      <w:r>
        <w:rPr>
          <w:rFonts w:eastAsiaTheme="minorHAnsi"/>
          <w:b/>
          <w:sz w:val="22"/>
          <w:szCs w:val="22"/>
          <w:lang w:eastAsia="en-US"/>
        </w:rPr>
        <w:t xml:space="preserve">                                                                    Z: rodičia, deti a uč. MŠ</w:t>
      </w:r>
    </w:p>
    <w:p w14:paraId="78914107" w14:textId="77777777" w:rsidR="000C64FB" w:rsidRDefault="000C64FB" w:rsidP="000C64FB">
      <w:pPr>
        <w:spacing w:after="160" w:line="254" w:lineRule="auto"/>
        <w:ind w:left="720"/>
        <w:rPr>
          <w:rFonts w:eastAsiaTheme="minorHAnsi"/>
          <w:sz w:val="22"/>
          <w:szCs w:val="22"/>
          <w:lang w:eastAsia="en-US"/>
        </w:rPr>
      </w:pPr>
    </w:p>
    <w:p w14:paraId="77789C1B" w14:textId="77777777" w:rsidR="000C64FB" w:rsidRDefault="000C64FB" w:rsidP="000C64FB">
      <w:pPr>
        <w:numPr>
          <w:ilvl w:val="0"/>
          <w:numId w:val="31"/>
        </w:numPr>
        <w:spacing w:line="254" w:lineRule="auto"/>
        <w:contextualSpacing/>
        <w:rPr>
          <w:rFonts w:eastAsiaTheme="minorHAnsi"/>
          <w:sz w:val="22"/>
          <w:szCs w:val="22"/>
          <w:lang w:eastAsia="en-US"/>
        </w:rPr>
      </w:pPr>
      <w:r>
        <w:rPr>
          <w:rFonts w:eastAsiaTheme="minorHAnsi"/>
          <w:sz w:val="22"/>
          <w:szCs w:val="22"/>
          <w:lang w:eastAsia="en-US"/>
        </w:rPr>
        <w:t>Vianočná besiedka</w:t>
      </w:r>
    </w:p>
    <w:p w14:paraId="6909ADAB" w14:textId="77777777" w:rsidR="000C64FB" w:rsidRDefault="000C64FB" w:rsidP="000C64FB">
      <w:pPr>
        <w:spacing w:line="254" w:lineRule="auto"/>
        <w:ind w:left="720"/>
        <w:contextualSpacing/>
        <w:rPr>
          <w:rFonts w:eastAsiaTheme="minorHAnsi"/>
          <w:sz w:val="22"/>
          <w:szCs w:val="22"/>
          <w:lang w:eastAsia="en-US"/>
        </w:rPr>
      </w:pPr>
    </w:p>
    <w:p w14:paraId="33586EAF" w14:textId="65F06B56" w:rsidR="000C64FB" w:rsidRDefault="000C64FB" w:rsidP="000C64FB">
      <w:pPr>
        <w:spacing w:line="254" w:lineRule="auto"/>
        <w:ind w:left="720"/>
        <w:contextualSpacing/>
        <w:rPr>
          <w:rFonts w:eastAsiaTheme="minorHAnsi"/>
          <w:b/>
          <w:sz w:val="22"/>
          <w:szCs w:val="22"/>
          <w:lang w:eastAsia="en-US"/>
        </w:rPr>
      </w:pPr>
      <w:r>
        <w:rPr>
          <w:rFonts w:eastAsiaTheme="minorHAnsi"/>
          <w:b/>
          <w:sz w:val="22"/>
          <w:szCs w:val="22"/>
          <w:lang w:eastAsia="en-US"/>
        </w:rPr>
        <w:t>T: december 202</w:t>
      </w:r>
      <w:r w:rsidR="00BA4518">
        <w:rPr>
          <w:rFonts w:eastAsiaTheme="minorHAnsi"/>
          <w:b/>
          <w:sz w:val="22"/>
          <w:szCs w:val="22"/>
          <w:lang w:eastAsia="en-US"/>
        </w:rPr>
        <w:t>4</w:t>
      </w:r>
      <w:r>
        <w:rPr>
          <w:rFonts w:eastAsiaTheme="minorHAnsi"/>
          <w:b/>
          <w:sz w:val="22"/>
          <w:szCs w:val="22"/>
          <w:lang w:eastAsia="en-US"/>
        </w:rPr>
        <w:t xml:space="preserve">                                                                    Z: deti, rodičia a uč. MŠ</w:t>
      </w:r>
    </w:p>
    <w:p w14:paraId="629B0930" w14:textId="77777777" w:rsidR="000C64FB" w:rsidRDefault="000C64FB" w:rsidP="000C64FB">
      <w:pPr>
        <w:spacing w:line="254" w:lineRule="auto"/>
        <w:ind w:left="720"/>
        <w:contextualSpacing/>
        <w:rPr>
          <w:rFonts w:eastAsiaTheme="minorHAnsi"/>
          <w:b/>
          <w:sz w:val="22"/>
          <w:szCs w:val="22"/>
          <w:lang w:eastAsia="en-US"/>
        </w:rPr>
      </w:pPr>
    </w:p>
    <w:p w14:paraId="70BC5991" w14:textId="77777777" w:rsidR="000C64FB" w:rsidRDefault="000C64FB" w:rsidP="000C64FB">
      <w:pPr>
        <w:spacing w:line="254" w:lineRule="auto"/>
        <w:ind w:left="720"/>
        <w:contextualSpacing/>
        <w:rPr>
          <w:rFonts w:eastAsiaTheme="minorHAnsi"/>
          <w:sz w:val="22"/>
          <w:szCs w:val="22"/>
          <w:lang w:eastAsia="en-US"/>
        </w:rPr>
      </w:pPr>
    </w:p>
    <w:p w14:paraId="04C4F56F" w14:textId="3F27D6E0" w:rsidR="000C64FB" w:rsidRDefault="000C64FB" w:rsidP="000C64FB">
      <w:pPr>
        <w:numPr>
          <w:ilvl w:val="0"/>
          <w:numId w:val="31"/>
        </w:numPr>
        <w:spacing w:line="254" w:lineRule="auto"/>
        <w:contextualSpacing/>
        <w:rPr>
          <w:rFonts w:eastAsiaTheme="minorHAnsi"/>
          <w:sz w:val="22"/>
          <w:szCs w:val="22"/>
          <w:lang w:eastAsia="en-US"/>
        </w:rPr>
      </w:pPr>
      <w:r>
        <w:rPr>
          <w:rFonts w:eastAsiaTheme="minorHAnsi"/>
          <w:sz w:val="22"/>
          <w:szCs w:val="22"/>
          <w:lang w:eastAsia="en-US"/>
        </w:rPr>
        <w:t>Detský karneval</w:t>
      </w:r>
      <w:r w:rsidR="001E2CBA">
        <w:rPr>
          <w:rFonts w:eastAsiaTheme="minorHAnsi"/>
          <w:sz w:val="22"/>
          <w:szCs w:val="22"/>
          <w:lang w:eastAsia="en-US"/>
        </w:rPr>
        <w:t xml:space="preserve"> v KD</w:t>
      </w:r>
    </w:p>
    <w:p w14:paraId="13084A37" w14:textId="77777777" w:rsidR="000C64FB" w:rsidRDefault="000C64FB" w:rsidP="000C64FB">
      <w:pPr>
        <w:spacing w:line="254" w:lineRule="auto"/>
        <w:ind w:left="720"/>
        <w:contextualSpacing/>
        <w:rPr>
          <w:rFonts w:eastAsiaTheme="minorHAnsi"/>
          <w:sz w:val="22"/>
          <w:szCs w:val="22"/>
          <w:lang w:eastAsia="en-US"/>
        </w:rPr>
      </w:pPr>
    </w:p>
    <w:p w14:paraId="4013DDDF" w14:textId="26FD97FA" w:rsidR="000C64FB" w:rsidRDefault="000C64FB" w:rsidP="000C64FB">
      <w:pPr>
        <w:spacing w:line="254" w:lineRule="auto"/>
        <w:ind w:left="720"/>
        <w:contextualSpacing/>
        <w:rPr>
          <w:rFonts w:eastAsiaTheme="minorHAnsi"/>
          <w:b/>
          <w:sz w:val="22"/>
          <w:szCs w:val="22"/>
          <w:lang w:eastAsia="en-US"/>
        </w:rPr>
      </w:pPr>
      <w:r>
        <w:rPr>
          <w:rFonts w:eastAsiaTheme="minorHAnsi"/>
          <w:b/>
          <w:sz w:val="22"/>
          <w:szCs w:val="22"/>
          <w:lang w:eastAsia="en-US"/>
        </w:rPr>
        <w:lastRenderedPageBreak/>
        <w:t>T: január 202</w:t>
      </w:r>
      <w:r w:rsidR="00BA4518">
        <w:rPr>
          <w:rFonts w:eastAsiaTheme="minorHAnsi"/>
          <w:b/>
          <w:sz w:val="22"/>
          <w:szCs w:val="22"/>
          <w:lang w:eastAsia="en-US"/>
        </w:rPr>
        <w:t>5</w:t>
      </w:r>
      <w:r>
        <w:rPr>
          <w:rFonts w:eastAsiaTheme="minorHAnsi"/>
          <w:b/>
          <w:sz w:val="22"/>
          <w:szCs w:val="22"/>
          <w:lang w:eastAsia="en-US"/>
        </w:rPr>
        <w:t xml:space="preserve">                                                                           Z: deti, rodičia a uč .MŠ </w:t>
      </w:r>
    </w:p>
    <w:p w14:paraId="55338F33" w14:textId="77777777" w:rsidR="000C64FB" w:rsidRDefault="000C64FB" w:rsidP="000C64FB">
      <w:pPr>
        <w:spacing w:line="254" w:lineRule="auto"/>
        <w:ind w:left="720"/>
        <w:contextualSpacing/>
        <w:rPr>
          <w:rFonts w:eastAsiaTheme="minorHAnsi"/>
          <w:sz w:val="22"/>
          <w:szCs w:val="22"/>
          <w:lang w:eastAsia="en-US"/>
        </w:rPr>
      </w:pPr>
    </w:p>
    <w:p w14:paraId="3609738A" w14:textId="77777777" w:rsidR="000C64FB" w:rsidRDefault="000C64FB" w:rsidP="000C64FB">
      <w:pPr>
        <w:spacing w:line="254" w:lineRule="auto"/>
        <w:ind w:left="720"/>
        <w:contextualSpacing/>
        <w:rPr>
          <w:rFonts w:eastAsiaTheme="minorHAnsi"/>
          <w:sz w:val="22"/>
          <w:szCs w:val="22"/>
          <w:lang w:eastAsia="en-US"/>
        </w:rPr>
      </w:pPr>
    </w:p>
    <w:p w14:paraId="23A25112" w14:textId="77777777" w:rsidR="000C64FB" w:rsidRDefault="000C64FB" w:rsidP="000C64FB">
      <w:pPr>
        <w:numPr>
          <w:ilvl w:val="0"/>
          <w:numId w:val="31"/>
        </w:numPr>
        <w:spacing w:line="254" w:lineRule="auto"/>
        <w:contextualSpacing/>
        <w:rPr>
          <w:rFonts w:eastAsiaTheme="minorHAnsi"/>
          <w:sz w:val="22"/>
          <w:szCs w:val="22"/>
          <w:lang w:eastAsia="en-US"/>
        </w:rPr>
      </w:pPr>
      <w:r>
        <w:rPr>
          <w:rFonts w:eastAsiaTheme="minorHAnsi"/>
          <w:sz w:val="22"/>
          <w:szCs w:val="22"/>
          <w:lang w:eastAsia="en-US"/>
        </w:rPr>
        <w:t xml:space="preserve">Ples Materskej školy </w:t>
      </w:r>
    </w:p>
    <w:p w14:paraId="250CF482" w14:textId="77777777" w:rsidR="000C64FB" w:rsidRDefault="000C64FB" w:rsidP="000C64FB">
      <w:pPr>
        <w:spacing w:line="254" w:lineRule="auto"/>
        <w:ind w:left="720"/>
        <w:contextualSpacing/>
        <w:rPr>
          <w:rFonts w:eastAsiaTheme="minorHAnsi"/>
          <w:sz w:val="22"/>
          <w:szCs w:val="22"/>
          <w:lang w:eastAsia="en-US"/>
        </w:rPr>
      </w:pPr>
    </w:p>
    <w:p w14:paraId="7D0CF850" w14:textId="72E6A3EF" w:rsidR="000C64FB" w:rsidRDefault="000C64FB" w:rsidP="000C64FB">
      <w:pPr>
        <w:spacing w:line="254" w:lineRule="auto"/>
        <w:ind w:left="720"/>
        <w:contextualSpacing/>
        <w:rPr>
          <w:rFonts w:eastAsiaTheme="minorHAnsi"/>
          <w:b/>
          <w:sz w:val="22"/>
          <w:szCs w:val="22"/>
          <w:lang w:eastAsia="en-US"/>
        </w:rPr>
      </w:pPr>
      <w:r>
        <w:rPr>
          <w:rFonts w:eastAsiaTheme="minorHAnsi"/>
          <w:b/>
          <w:sz w:val="22"/>
          <w:szCs w:val="22"/>
          <w:lang w:eastAsia="en-US"/>
        </w:rPr>
        <w:t>T: január 202</w:t>
      </w:r>
      <w:r w:rsidR="00BA4518">
        <w:rPr>
          <w:rFonts w:eastAsiaTheme="minorHAnsi"/>
          <w:b/>
          <w:sz w:val="22"/>
          <w:szCs w:val="22"/>
          <w:lang w:eastAsia="en-US"/>
        </w:rPr>
        <w:t>5</w:t>
      </w:r>
      <w:r>
        <w:rPr>
          <w:rFonts w:eastAsiaTheme="minorHAnsi"/>
          <w:b/>
          <w:sz w:val="22"/>
          <w:szCs w:val="22"/>
          <w:lang w:eastAsia="en-US"/>
        </w:rPr>
        <w:t xml:space="preserve">                                                                             Z: rodičia a uč. MŠ</w:t>
      </w:r>
    </w:p>
    <w:p w14:paraId="759F1423" w14:textId="77777777" w:rsidR="000C64FB" w:rsidRDefault="000C64FB" w:rsidP="000C64FB">
      <w:pPr>
        <w:spacing w:line="254" w:lineRule="auto"/>
        <w:ind w:left="720"/>
        <w:contextualSpacing/>
        <w:rPr>
          <w:rFonts w:eastAsiaTheme="minorHAnsi"/>
          <w:b/>
          <w:sz w:val="22"/>
          <w:szCs w:val="22"/>
          <w:lang w:eastAsia="en-US"/>
        </w:rPr>
      </w:pPr>
    </w:p>
    <w:p w14:paraId="486AABA6" w14:textId="77777777" w:rsidR="001E2CBA" w:rsidRDefault="001E2CBA" w:rsidP="000C64FB">
      <w:pPr>
        <w:spacing w:line="254" w:lineRule="auto"/>
        <w:ind w:left="720"/>
        <w:contextualSpacing/>
        <w:rPr>
          <w:rFonts w:eastAsiaTheme="minorHAnsi"/>
          <w:b/>
          <w:sz w:val="22"/>
          <w:szCs w:val="22"/>
          <w:lang w:eastAsia="en-US"/>
        </w:rPr>
      </w:pPr>
    </w:p>
    <w:p w14:paraId="72D48550" w14:textId="3E439037" w:rsidR="000C64FB" w:rsidRDefault="000C64FB" w:rsidP="000C64FB">
      <w:pPr>
        <w:numPr>
          <w:ilvl w:val="0"/>
          <w:numId w:val="31"/>
        </w:numPr>
        <w:spacing w:line="254" w:lineRule="auto"/>
        <w:contextualSpacing/>
        <w:rPr>
          <w:rFonts w:eastAsiaTheme="minorHAnsi"/>
          <w:bCs/>
          <w:sz w:val="22"/>
          <w:szCs w:val="22"/>
          <w:lang w:eastAsia="en-US"/>
        </w:rPr>
      </w:pPr>
      <w:r>
        <w:rPr>
          <w:rFonts w:eastAsiaTheme="minorHAnsi"/>
          <w:bCs/>
          <w:sz w:val="22"/>
          <w:szCs w:val="22"/>
          <w:lang w:eastAsia="en-US"/>
        </w:rPr>
        <w:t xml:space="preserve">Stavanie mája </w:t>
      </w:r>
      <w:r w:rsidR="001E2CBA">
        <w:rPr>
          <w:rFonts w:eastAsiaTheme="minorHAnsi"/>
          <w:bCs/>
          <w:sz w:val="22"/>
          <w:szCs w:val="22"/>
          <w:lang w:eastAsia="en-US"/>
        </w:rPr>
        <w:t>v obci</w:t>
      </w:r>
    </w:p>
    <w:p w14:paraId="5E0B3EFA" w14:textId="77777777" w:rsidR="000C64FB" w:rsidRDefault="000C64FB" w:rsidP="000C64FB">
      <w:pPr>
        <w:spacing w:line="254" w:lineRule="auto"/>
        <w:ind w:left="1070"/>
        <w:contextualSpacing/>
        <w:rPr>
          <w:rFonts w:eastAsiaTheme="minorHAnsi"/>
          <w:bCs/>
          <w:sz w:val="22"/>
          <w:szCs w:val="22"/>
          <w:lang w:eastAsia="en-US"/>
        </w:rPr>
      </w:pPr>
    </w:p>
    <w:p w14:paraId="707BF2D4" w14:textId="3EFAA2D3" w:rsidR="000C64FB" w:rsidRDefault="000C64FB" w:rsidP="000C64FB">
      <w:pPr>
        <w:spacing w:line="254" w:lineRule="auto"/>
        <w:ind w:left="737"/>
        <w:contextualSpacing/>
        <w:rPr>
          <w:rFonts w:eastAsiaTheme="minorHAnsi"/>
          <w:b/>
          <w:sz w:val="22"/>
          <w:szCs w:val="22"/>
          <w:lang w:eastAsia="en-US"/>
        </w:rPr>
      </w:pPr>
      <w:r>
        <w:rPr>
          <w:rFonts w:eastAsiaTheme="minorHAnsi"/>
          <w:b/>
          <w:sz w:val="22"/>
          <w:szCs w:val="22"/>
          <w:lang w:eastAsia="en-US"/>
        </w:rPr>
        <w:t>T. apríl 202</w:t>
      </w:r>
      <w:r w:rsidR="00BA4518">
        <w:rPr>
          <w:rFonts w:eastAsiaTheme="minorHAnsi"/>
          <w:b/>
          <w:sz w:val="22"/>
          <w:szCs w:val="22"/>
          <w:lang w:eastAsia="en-US"/>
        </w:rPr>
        <w:t>5</w:t>
      </w:r>
      <w:r>
        <w:rPr>
          <w:rFonts w:eastAsiaTheme="minorHAnsi"/>
          <w:b/>
          <w:sz w:val="22"/>
          <w:szCs w:val="22"/>
          <w:lang w:eastAsia="en-US"/>
        </w:rPr>
        <w:t xml:space="preserve">                                                                                Z: rodičia</w:t>
      </w:r>
      <w:r w:rsidR="001E2CBA">
        <w:rPr>
          <w:rFonts w:eastAsiaTheme="minorHAnsi"/>
          <w:b/>
          <w:sz w:val="22"/>
          <w:szCs w:val="22"/>
          <w:lang w:eastAsia="en-US"/>
        </w:rPr>
        <w:t>, deti,</w:t>
      </w:r>
      <w:r>
        <w:rPr>
          <w:rFonts w:eastAsiaTheme="minorHAnsi"/>
          <w:b/>
          <w:sz w:val="22"/>
          <w:szCs w:val="22"/>
          <w:lang w:eastAsia="en-US"/>
        </w:rPr>
        <w:t> uč. MŠ</w:t>
      </w:r>
    </w:p>
    <w:p w14:paraId="5E1FB270" w14:textId="77777777" w:rsidR="000C64FB" w:rsidRDefault="000C64FB" w:rsidP="000C64FB">
      <w:pPr>
        <w:spacing w:line="254" w:lineRule="auto"/>
        <w:ind w:left="737"/>
        <w:contextualSpacing/>
        <w:rPr>
          <w:rFonts w:eastAsiaTheme="minorHAnsi"/>
          <w:b/>
          <w:sz w:val="22"/>
          <w:szCs w:val="22"/>
          <w:lang w:eastAsia="en-US"/>
        </w:rPr>
      </w:pPr>
    </w:p>
    <w:p w14:paraId="010D639C" w14:textId="32B78E95" w:rsidR="000C64FB" w:rsidRDefault="000C64FB" w:rsidP="000C64FB">
      <w:pPr>
        <w:pStyle w:val="Odsekzoznamu"/>
        <w:numPr>
          <w:ilvl w:val="0"/>
          <w:numId w:val="31"/>
        </w:numPr>
        <w:spacing w:after="160" w:line="254" w:lineRule="auto"/>
        <w:rPr>
          <w:rFonts w:eastAsiaTheme="minorHAnsi"/>
          <w:sz w:val="22"/>
          <w:szCs w:val="22"/>
          <w:lang w:eastAsia="en-US"/>
        </w:rPr>
      </w:pPr>
      <w:r>
        <w:rPr>
          <w:rFonts w:eastAsiaTheme="minorHAnsi"/>
          <w:sz w:val="22"/>
          <w:szCs w:val="22"/>
          <w:lang w:eastAsia="en-US"/>
        </w:rPr>
        <w:t>Deň Matiek – vystúpenie detí</w:t>
      </w:r>
      <w:r w:rsidR="001E2CBA">
        <w:rPr>
          <w:rFonts w:eastAsiaTheme="minorHAnsi"/>
          <w:sz w:val="22"/>
          <w:szCs w:val="22"/>
          <w:lang w:eastAsia="en-US"/>
        </w:rPr>
        <w:t xml:space="preserve"> v KD</w:t>
      </w:r>
    </w:p>
    <w:p w14:paraId="79B300E1" w14:textId="77777777" w:rsidR="000C64FB" w:rsidRDefault="000C64FB" w:rsidP="000C64FB">
      <w:pPr>
        <w:spacing w:after="160" w:line="254" w:lineRule="auto"/>
        <w:ind w:left="720"/>
        <w:contextualSpacing/>
        <w:rPr>
          <w:rFonts w:eastAsiaTheme="minorHAnsi"/>
          <w:sz w:val="22"/>
          <w:szCs w:val="22"/>
          <w:lang w:eastAsia="en-US"/>
        </w:rPr>
      </w:pPr>
    </w:p>
    <w:p w14:paraId="6335B432" w14:textId="3F26FC4F" w:rsidR="000C64FB" w:rsidRDefault="000C64FB" w:rsidP="000C64FB">
      <w:pPr>
        <w:spacing w:line="254" w:lineRule="auto"/>
        <w:ind w:left="720"/>
        <w:contextualSpacing/>
        <w:rPr>
          <w:rFonts w:eastAsiaTheme="minorHAnsi"/>
          <w:b/>
          <w:sz w:val="22"/>
          <w:szCs w:val="22"/>
          <w:lang w:eastAsia="en-US"/>
        </w:rPr>
      </w:pPr>
      <w:r>
        <w:rPr>
          <w:rFonts w:eastAsiaTheme="minorHAnsi"/>
          <w:b/>
          <w:sz w:val="22"/>
          <w:szCs w:val="22"/>
          <w:lang w:eastAsia="en-US"/>
        </w:rPr>
        <w:t>T: máj 202</w:t>
      </w:r>
      <w:r w:rsidR="00BA4518">
        <w:rPr>
          <w:rFonts w:eastAsiaTheme="minorHAnsi"/>
          <w:b/>
          <w:sz w:val="22"/>
          <w:szCs w:val="22"/>
          <w:lang w:eastAsia="en-US"/>
        </w:rPr>
        <w:t>5</w:t>
      </w:r>
      <w:r>
        <w:rPr>
          <w:rFonts w:eastAsiaTheme="minorHAnsi"/>
          <w:b/>
          <w:sz w:val="22"/>
          <w:szCs w:val="22"/>
          <w:lang w:eastAsia="en-US"/>
        </w:rPr>
        <w:t xml:space="preserve">                                                                             Z: deti, rodičia a uč. MŠ</w:t>
      </w:r>
    </w:p>
    <w:p w14:paraId="1E4EBC4E" w14:textId="77777777" w:rsidR="000C64FB" w:rsidRDefault="000C64FB" w:rsidP="000C64FB">
      <w:pPr>
        <w:spacing w:line="254" w:lineRule="auto"/>
        <w:ind w:left="720"/>
        <w:contextualSpacing/>
        <w:rPr>
          <w:rFonts w:eastAsiaTheme="minorHAnsi"/>
          <w:b/>
          <w:sz w:val="22"/>
          <w:szCs w:val="22"/>
          <w:lang w:eastAsia="en-US"/>
        </w:rPr>
      </w:pPr>
    </w:p>
    <w:p w14:paraId="4D9AC384" w14:textId="77777777" w:rsidR="000C64FB" w:rsidRDefault="000C64FB" w:rsidP="000C64FB">
      <w:pPr>
        <w:spacing w:line="254" w:lineRule="auto"/>
        <w:ind w:left="720"/>
        <w:contextualSpacing/>
        <w:rPr>
          <w:rFonts w:eastAsiaTheme="minorHAnsi"/>
          <w:sz w:val="22"/>
          <w:szCs w:val="22"/>
          <w:lang w:eastAsia="en-US"/>
        </w:rPr>
      </w:pPr>
    </w:p>
    <w:p w14:paraId="454B8E39" w14:textId="77777777" w:rsidR="000C64FB" w:rsidRDefault="000C64FB" w:rsidP="000C64FB">
      <w:pPr>
        <w:numPr>
          <w:ilvl w:val="0"/>
          <w:numId w:val="31"/>
        </w:numPr>
        <w:spacing w:line="254" w:lineRule="auto"/>
        <w:contextualSpacing/>
        <w:rPr>
          <w:rFonts w:eastAsiaTheme="minorHAnsi"/>
          <w:sz w:val="22"/>
          <w:szCs w:val="22"/>
          <w:lang w:eastAsia="en-US"/>
        </w:rPr>
      </w:pPr>
      <w:r>
        <w:rPr>
          <w:rFonts w:eastAsiaTheme="minorHAnsi"/>
          <w:sz w:val="22"/>
          <w:szCs w:val="22"/>
          <w:lang w:eastAsia="en-US"/>
        </w:rPr>
        <w:t>Deň detí – športové popoludnie</w:t>
      </w:r>
    </w:p>
    <w:p w14:paraId="7E9BF06D" w14:textId="77777777" w:rsidR="000C64FB" w:rsidRDefault="000C64FB" w:rsidP="000C64FB">
      <w:pPr>
        <w:spacing w:line="254" w:lineRule="auto"/>
        <w:ind w:left="1070"/>
        <w:contextualSpacing/>
        <w:rPr>
          <w:rFonts w:eastAsiaTheme="minorHAnsi"/>
          <w:sz w:val="22"/>
          <w:szCs w:val="22"/>
          <w:lang w:eastAsia="en-US"/>
        </w:rPr>
      </w:pPr>
      <w:r>
        <w:rPr>
          <w:rFonts w:eastAsiaTheme="minorHAnsi"/>
          <w:sz w:val="22"/>
          <w:szCs w:val="22"/>
          <w:lang w:eastAsia="en-US"/>
        </w:rPr>
        <w:t xml:space="preserve"> </w:t>
      </w:r>
    </w:p>
    <w:p w14:paraId="3F638FFE" w14:textId="546F576B" w:rsidR="000C64FB" w:rsidRDefault="000C64FB" w:rsidP="000C64FB">
      <w:pPr>
        <w:spacing w:line="254" w:lineRule="auto"/>
        <w:ind w:left="720"/>
        <w:contextualSpacing/>
        <w:rPr>
          <w:rFonts w:eastAsiaTheme="minorHAnsi"/>
          <w:b/>
          <w:sz w:val="22"/>
          <w:szCs w:val="22"/>
          <w:lang w:eastAsia="en-US"/>
        </w:rPr>
      </w:pPr>
      <w:r>
        <w:rPr>
          <w:rFonts w:eastAsiaTheme="minorHAnsi"/>
          <w:b/>
          <w:sz w:val="22"/>
          <w:szCs w:val="22"/>
          <w:lang w:eastAsia="en-US"/>
        </w:rPr>
        <w:t xml:space="preserve">T: </w:t>
      </w:r>
      <w:r w:rsidR="00BA4518">
        <w:rPr>
          <w:rFonts w:eastAsiaTheme="minorHAnsi"/>
          <w:b/>
          <w:sz w:val="22"/>
          <w:szCs w:val="22"/>
          <w:lang w:eastAsia="en-US"/>
        </w:rPr>
        <w:t>máj</w:t>
      </w:r>
      <w:r>
        <w:rPr>
          <w:rFonts w:eastAsiaTheme="minorHAnsi"/>
          <w:b/>
          <w:sz w:val="22"/>
          <w:szCs w:val="22"/>
          <w:lang w:eastAsia="en-US"/>
        </w:rPr>
        <w:t xml:space="preserve"> 202</w:t>
      </w:r>
      <w:r w:rsidR="00BA4518">
        <w:rPr>
          <w:rFonts w:eastAsiaTheme="minorHAnsi"/>
          <w:b/>
          <w:sz w:val="22"/>
          <w:szCs w:val="22"/>
          <w:lang w:eastAsia="en-US"/>
        </w:rPr>
        <w:t>5</w:t>
      </w:r>
      <w:r>
        <w:rPr>
          <w:rFonts w:eastAsiaTheme="minorHAnsi"/>
          <w:b/>
          <w:sz w:val="22"/>
          <w:szCs w:val="22"/>
          <w:lang w:eastAsia="en-US"/>
        </w:rPr>
        <w:t xml:space="preserve">                                                                               Z: deti, rodičia a uč. MŠ</w:t>
      </w:r>
    </w:p>
    <w:p w14:paraId="6997C9A1" w14:textId="77777777" w:rsidR="000C64FB" w:rsidRDefault="000C64FB" w:rsidP="000C64FB">
      <w:pPr>
        <w:spacing w:line="254" w:lineRule="auto"/>
        <w:ind w:left="720"/>
        <w:contextualSpacing/>
        <w:rPr>
          <w:rFonts w:eastAsiaTheme="minorHAnsi"/>
          <w:sz w:val="22"/>
          <w:szCs w:val="22"/>
          <w:lang w:eastAsia="en-US"/>
        </w:rPr>
      </w:pPr>
    </w:p>
    <w:p w14:paraId="7F1F14D4" w14:textId="77777777" w:rsidR="000C64FB" w:rsidRDefault="000C64FB" w:rsidP="000C64FB">
      <w:pPr>
        <w:spacing w:line="254" w:lineRule="auto"/>
        <w:ind w:left="720"/>
        <w:contextualSpacing/>
        <w:rPr>
          <w:rFonts w:eastAsiaTheme="minorHAnsi"/>
          <w:sz w:val="22"/>
          <w:szCs w:val="22"/>
          <w:lang w:eastAsia="en-US"/>
        </w:rPr>
      </w:pPr>
    </w:p>
    <w:p w14:paraId="666F0612" w14:textId="2825FBDE" w:rsidR="000C64FB" w:rsidRDefault="000C64FB" w:rsidP="000C64FB">
      <w:pPr>
        <w:numPr>
          <w:ilvl w:val="0"/>
          <w:numId w:val="31"/>
        </w:numPr>
        <w:spacing w:line="254" w:lineRule="auto"/>
        <w:contextualSpacing/>
        <w:rPr>
          <w:rFonts w:eastAsiaTheme="minorHAnsi"/>
          <w:sz w:val="22"/>
          <w:szCs w:val="22"/>
          <w:lang w:eastAsia="en-US"/>
        </w:rPr>
      </w:pPr>
      <w:r>
        <w:rPr>
          <w:rFonts w:eastAsiaTheme="minorHAnsi"/>
          <w:sz w:val="22"/>
          <w:szCs w:val="22"/>
          <w:lang w:eastAsia="en-US"/>
        </w:rPr>
        <w:t>Rozlúčka s</w:t>
      </w:r>
      <w:r w:rsidR="001E2CBA">
        <w:rPr>
          <w:rFonts w:eastAsiaTheme="minorHAnsi"/>
          <w:sz w:val="22"/>
          <w:szCs w:val="22"/>
          <w:lang w:eastAsia="en-US"/>
        </w:rPr>
        <w:t> </w:t>
      </w:r>
      <w:r>
        <w:rPr>
          <w:rFonts w:eastAsiaTheme="minorHAnsi"/>
          <w:sz w:val="22"/>
          <w:szCs w:val="22"/>
          <w:lang w:eastAsia="en-US"/>
        </w:rPr>
        <w:t>predškolákmi</w:t>
      </w:r>
      <w:r w:rsidR="001E2CBA">
        <w:rPr>
          <w:rFonts w:eastAsiaTheme="minorHAnsi"/>
          <w:sz w:val="22"/>
          <w:szCs w:val="22"/>
          <w:lang w:eastAsia="en-US"/>
        </w:rPr>
        <w:t xml:space="preserve"> v KD</w:t>
      </w:r>
    </w:p>
    <w:p w14:paraId="4C48C086" w14:textId="24E42BC9" w:rsidR="000C64FB" w:rsidRDefault="000C64FB" w:rsidP="000C64FB">
      <w:pPr>
        <w:spacing w:line="254" w:lineRule="auto"/>
        <w:ind w:left="720"/>
        <w:contextualSpacing/>
        <w:rPr>
          <w:rFonts w:eastAsiaTheme="minorHAnsi"/>
          <w:b/>
          <w:sz w:val="22"/>
          <w:szCs w:val="22"/>
          <w:lang w:eastAsia="en-US"/>
        </w:rPr>
      </w:pPr>
      <w:r>
        <w:rPr>
          <w:rFonts w:eastAsiaTheme="minorHAnsi"/>
          <w:b/>
          <w:sz w:val="22"/>
          <w:szCs w:val="22"/>
          <w:lang w:eastAsia="en-US"/>
        </w:rPr>
        <w:t>T: Jún 202</w:t>
      </w:r>
      <w:r w:rsidR="00BA4518">
        <w:rPr>
          <w:rFonts w:eastAsiaTheme="minorHAnsi"/>
          <w:b/>
          <w:sz w:val="22"/>
          <w:szCs w:val="22"/>
          <w:lang w:eastAsia="en-US"/>
        </w:rPr>
        <w:t>5</w:t>
      </w:r>
      <w:r>
        <w:rPr>
          <w:rFonts w:eastAsiaTheme="minorHAnsi"/>
          <w:sz w:val="22"/>
          <w:szCs w:val="22"/>
          <w:lang w:eastAsia="en-US"/>
        </w:rPr>
        <w:t xml:space="preserve">                                                                               </w:t>
      </w:r>
      <w:r>
        <w:rPr>
          <w:rFonts w:eastAsiaTheme="minorHAnsi"/>
          <w:b/>
          <w:sz w:val="22"/>
          <w:szCs w:val="22"/>
          <w:lang w:eastAsia="en-US"/>
        </w:rPr>
        <w:t>Z: deti, rodičia a uč. MŠ</w:t>
      </w:r>
    </w:p>
    <w:p w14:paraId="1E0EA24F" w14:textId="77777777" w:rsidR="000C64FB" w:rsidRDefault="000C64FB" w:rsidP="000C64FB">
      <w:pPr>
        <w:spacing w:line="254" w:lineRule="auto"/>
        <w:ind w:left="720"/>
        <w:contextualSpacing/>
        <w:rPr>
          <w:rFonts w:eastAsiaTheme="minorHAnsi"/>
          <w:b/>
          <w:sz w:val="22"/>
          <w:szCs w:val="22"/>
          <w:lang w:eastAsia="en-US"/>
        </w:rPr>
      </w:pPr>
    </w:p>
    <w:p w14:paraId="32756B12" w14:textId="77777777" w:rsidR="000C64FB" w:rsidRDefault="000C64FB" w:rsidP="000C64FB">
      <w:pPr>
        <w:spacing w:line="254" w:lineRule="auto"/>
        <w:ind w:left="720"/>
        <w:contextualSpacing/>
        <w:rPr>
          <w:rFonts w:eastAsiaTheme="minorHAnsi"/>
          <w:sz w:val="22"/>
          <w:szCs w:val="22"/>
          <w:lang w:eastAsia="en-US"/>
        </w:rPr>
      </w:pPr>
    </w:p>
    <w:p w14:paraId="5D99581F" w14:textId="77777777" w:rsidR="000C64FB" w:rsidRDefault="000C64FB" w:rsidP="000C64FB">
      <w:pPr>
        <w:numPr>
          <w:ilvl w:val="0"/>
          <w:numId w:val="31"/>
        </w:numPr>
        <w:spacing w:line="254" w:lineRule="auto"/>
        <w:contextualSpacing/>
        <w:rPr>
          <w:rFonts w:eastAsiaTheme="minorHAnsi"/>
          <w:sz w:val="22"/>
          <w:szCs w:val="22"/>
          <w:lang w:eastAsia="en-US"/>
        </w:rPr>
      </w:pPr>
      <w:r>
        <w:rPr>
          <w:rFonts w:eastAsiaTheme="minorHAnsi"/>
          <w:sz w:val="22"/>
          <w:szCs w:val="22"/>
          <w:lang w:eastAsia="en-US"/>
        </w:rPr>
        <w:t>Brigádnická činnosť rodičov a detí</w:t>
      </w:r>
    </w:p>
    <w:p w14:paraId="5ED67B25" w14:textId="7DDEFCDA" w:rsidR="000C64FB" w:rsidRDefault="000C64FB" w:rsidP="000C64FB">
      <w:pPr>
        <w:spacing w:line="254" w:lineRule="auto"/>
        <w:ind w:left="737"/>
        <w:contextualSpacing/>
        <w:rPr>
          <w:rFonts w:eastAsiaTheme="minorHAnsi"/>
          <w:b/>
          <w:sz w:val="22"/>
          <w:szCs w:val="22"/>
          <w:lang w:eastAsia="en-US"/>
        </w:rPr>
      </w:pPr>
      <w:r>
        <w:rPr>
          <w:rFonts w:eastAsiaTheme="minorHAnsi"/>
          <w:b/>
          <w:sz w:val="22"/>
          <w:szCs w:val="22"/>
          <w:lang w:eastAsia="en-US"/>
        </w:rPr>
        <w:t xml:space="preserve">T:   </w:t>
      </w:r>
      <w:r w:rsidR="00BA4518">
        <w:rPr>
          <w:rFonts w:eastAsiaTheme="minorHAnsi"/>
          <w:b/>
          <w:sz w:val="22"/>
          <w:szCs w:val="22"/>
          <w:lang w:eastAsia="en-US"/>
        </w:rPr>
        <w:t>november 2024</w:t>
      </w:r>
      <w:r>
        <w:rPr>
          <w:rFonts w:eastAsiaTheme="minorHAnsi"/>
          <w:b/>
          <w:sz w:val="22"/>
          <w:szCs w:val="22"/>
          <w:lang w:eastAsia="en-US"/>
        </w:rPr>
        <w:t xml:space="preserve">                                                            </w:t>
      </w:r>
    </w:p>
    <w:p w14:paraId="653F2B22" w14:textId="77777777" w:rsidR="000C64FB" w:rsidRDefault="000C64FB" w:rsidP="000C64FB">
      <w:pPr>
        <w:spacing w:line="254" w:lineRule="auto"/>
        <w:ind w:left="1070"/>
        <w:contextualSpacing/>
        <w:rPr>
          <w:rFonts w:eastAsiaTheme="minorHAnsi"/>
          <w:b/>
          <w:sz w:val="22"/>
          <w:szCs w:val="22"/>
          <w:lang w:eastAsia="en-US"/>
        </w:rPr>
      </w:pPr>
    </w:p>
    <w:p w14:paraId="43669862" w14:textId="77777777" w:rsidR="000C64FB" w:rsidRDefault="000C64FB" w:rsidP="000C64FB">
      <w:pPr>
        <w:spacing w:line="252" w:lineRule="auto"/>
        <w:ind w:left="1070"/>
        <w:contextualSpacing/>
        <w:rPr>
          <w:rFonts w:eastAsiaTheme="minorHAnsi"/>
          <w:sz w:val="22"/>
          <w:szCs w:val="22"/>
          <w:lang w:eastAsia="en-US"/>
        </w:rPr>
      </w:pPr>
    </w:p>
    <w:p w14:paraId="51F0CA0E" w14:textId="77777777" w:rsidR="000C64FB" w:rsidRDefault="000C64FB" w:rsidP="000C64FB">
      <w:pPr>
        <w:spacing w:line="252" w:lineRule="auto"/>
        <w:ind w:left="1070"/>
        <w:contextualSpacing/>
        <w:rPr>
          <w:rFonts w:eastAsiaTheme="minorHAnsi"/>
          <w:sz w:val="22"/>
          <w:szCs w:val="22"/>
          <w:lang w:eastAsia="en-US"/>
        </w:rPr>
      </w:pPr>
    </w:p>
    <w:p w14:paraId="1D846EDA" w14:textId="77777777" w:rsidR="000C64FB" w:rsidRDefault="000C64FB" w:rsidP="000C64FB">
      <w:pPr>
        <w:spacing w:line="252" w:lineRule="auto"/>
        <w:ind w:left="1070"/>
        <w:contextualSpacing/>
        <w:rPr>
          <w:rFonts w:eastAsiaTheme="minorHAnsi"/>
          <w:sz w:val="22"/>
          <w:szCs w:val="22"/>
          <w:lang w:eastAsia="en-US"/>
        </w:rPr>
      </w:pPr>
    </w:p>
    <w:p w14:paraId="7C9D6D05" w14:textId="77777777" w:rsidR="000C64FB" w:rsidRDefault="000C64FB" w:rsidP="000C64FB">
      <w:pPr>
        <w:spacing w:line="252" w:lineRule="auto"/>
        <w:ind w:left="1070"/>
        <w:contextualSpacing/>
        <w:rPr>
          <w:rFonts w:eastAsiaTheme="minorHAnsi"/>
          <w:sz w:val="22"/>
          <w:szCs w:val="22"/>
          <w:lang w:eastAsia="en-US"/>
        </w:rPr>
      </w:pPr>
    </w:p>
    <w:p w14:paraId="3E6C5220" w14:textId="77777777" w:rsidR="000C64FB" w:rsidRDefault="000C64FB" w:rsidP="000C64FB">
      <w:pPr>
        <w:spacing w:line="252" w:lineRule="auto"/>
        <w:ind w:left="1070"/>
        <w:contextualSpacing/>
        <w:rPr>
          <w:rFonts w:eastAsiaTheme="minorHAnsi"/>
          <w:sz w:val="22"/>
          <w:szCs w:val="22"/>
          <w:lang w:eastAsia="en-US"/>
        </w:rPr>
      </w:pPr>
    </w:p>
    <w:p w14:paraId="5C977276" w14:textId="77777777" w:rsidR="000C64FB" w:rsidRDefault="000C64FB" w:rsidP="000C64FB"/>
    <w:p w14:paraId="390EF4BB" w14:textId="77777777" w:rsidR="000C64FB" w:rsidRDefault="000C64FB" w:rsidP="000C64FB">
      <w:pPr>
        <w:ind w:left="360"/>
        <w:rPr>
          <w:b/>
          <w:sz w:val="28"/>
          <w:szCs w:val="28"/>
        </w:rPr>
      </w:pPr>
      <w:r>
        <w:rPr>
          <w:b/>
          <w:sz w:val="28"/>
          <w:szCs w:val="28"/>
        </w:rPr>
        <w:t xml:space="preserve">Oblasť spolupráce s rodičmi  a ostatnými komunitami </w:t>
      </w:r>
    </w:p>
    <w:p w14:paraId="0DCF77F0" w14:textId="77777777" w:rsidR="000C64FB" w:rsidRDefault="000C64FB" w:rsidP="000C64FB">
      <w:r>
        <w:t>MŠ úspešne spolupracovala počas celého školského roka s rodičmi a nasledujúcimi inštitúciami:</w:t>
      </w:r>
    </w:p>
    <w:p w14:paraId="6B38E908" w14:textId="77777777" w:rsidR="000C64FB" w:rsidRDefault="000C64FB" w:rsidP="000C64FB"/>
    <w:p w14:paraId="0150D69D" w14:textId="77777777" w:rsidR="000C64FB" w:rsidRDefault="000C64FB" w:rsidP="000C64FB">
      <w:pPr>
        <w:numPr>
          <w:ilvl w:val="0"/>
          <w:numId w:val="32"/>
        </w:numPr>
        <w:jc w:val="both"/>
      </w:pPr>
      <w:r>
        <w:t>Obec Poruba, Spoločný školský úrad Handlová, MPC Trenčín</w:t>
      </w:r>
    </w:p>
    <w:p w14:paraId="1545FE82" w14:textId="77777777" w:rsidR="000C64FB" w:rsidRDefault="000C64FB" w:rsidP="000C64FB">
      <w:pPr>
        <w:numPr>
          <w:ilvl w:val="0"/>
          <w:numId w:val="32"/>
        </w:numPr>
        <w:jc w:val="both"/>
      </w:pPr>
      <w:r>
        <w:t>ZŠ s MŠ Lazany, ZUŠ Bojnice, MŠ Kanianka, MŠ Nedožery - Brezany</w:t>
      </w:r>
    </w:p>
    <w:p w14:paraId="394180EB" w14:textId="77777777" w:rsidR="000C64FB" w:rsidRDefault="000C64FB" w:rsidP="000C64FB">
      <w:pPr>
        <w:numPr>
          <w:ilvl w:val="0"/>
          <w:numId w:val="32"/>
        </w:numPr>
        <w:jc w:val="both"/>
      </w:pPr>
      <w:r>
        <w:t xml:space="preserve">Centrum PP – Mgr. </w:t>
      </w:r>
      <w:proofErr w:type="spellStart"/>
      <w:r>
        <w:t>Kokindová</w:t>
      </w:r>
      <w:proofErr w:type="spellEnd"/>
      <w:r>
        <w:t xml:space="preserve">, PaedDr. </w:t>
      </w:r>
      <w:proofErr w:type="spellStart"/>
      <w:r>
        <w:t>Kadašiová</w:t>
      </w:r>
      <w:proofErr w:type="spellEnd"/>
    </w:p>
    <w:p w14:paraId="20FB857C" w14:textId="77777777" w:rsidR="000C64FB" w:rsidRDefault="000C64FB" w:rsidP="000C64FB">
      <w:pPr>
        <w:numPr>
          <w:ilvl w:val="0"/>
          <w:numId w:val="32"/>
        </w:numPr>
        <w:jc w:val="both"/>
      </w:pPr>
      <w:r>
        <w:t>Centrum špeciálno-pedagogického poradenstva  Prievidza aj Zemianske Kostoľany</w:t>
      </w:r>
    </w:p>
    <w:p w14:paraId="6C3CBA90" w14:textId="77777777" w:rsidR="000C64FB" w:rsidRDefault="000C64FB" w:rsidP="000C64FB">
      <w:pPr>
        <w:numPr>
          <w:ilvl w:val="0"/>
          <w:numId w:val="32"/>
        </w:numPr>
        <w:jc w:val="both"/>
      </w:pPr>
      <w:proofErr w:type="spellStart"/>
      <w:r>
        <w:t>Mudr.</w:t>
      </w:r>
      <w:proofErr w:type="spellEnd"/>
      <w:r>
        <w:t xml:space="preserve"> </w:t>
      </w:r>
      <w:proofErr w:type="spellStart"/>
      <w:r>
        <w:t>Kittelová</w:t>
      </w:r>
      <w:proofErr w:type="spellEnd"/>
      <w:r>
        <w:t>, všeobecný lekár pre deti a dorast</w:t>
      </w:r>
    </w:p>
    <w:p w14:paraId="70CE2251" w14:textId="77777777" w:rsidR="000C64FB" w:rsidRDefault="000C64FB" w:rsidP="000C64FB">
      <w:pPr>
        <w:numPr>
          <w:ilvl w:val="0"/>
          <w:numId w:val="32"/>
        </w:numPr>
        <w:jc w:val="both"/>
      </w:pPr>
      <w:r>
        <w:t xml:space="preserve">Mgr. </w:t>
      </w:r>
      <w:proofErr w:type="spellStart"/>
      <w:r>
        <w:t>Kovalíková</w:t>
      </w:r>
      <w:proofErr w:type="spellEnd"/>
      <w:r>
        <w:t xml:space="preserve"> – inštruktor plávania - plavecký výcvik </w:t>
      </w:r>
    </w:p>
    <w:p w14:paraId="2F076EF2" w14:textId="304540CF" w:rsidR="000C64FB" w:rsidRDefault="000C64FB" w:rsidP="000C64FB">
      <w:pPr>
        <w:numPr>
          <w:ilvl w:val="0"/>
          <w:numId w:val="32"/>
        </w:numPr>
        <w:jc w:val="both"/>
      </w:pPr>
      <w:r>
        <w:t xml:space="preserve">Lyžiarska Škola p. </w:t>
      </w:r>
      <w:proofErr w:type="spellStart"/>
      <w:r>
        <w:t>Váchu</w:t>
      </w:r>
      <w:proofErr w:type="spellEnd"/>
      <w:r>
        <w:t xml:space="preserve"> </w:t>
      </w:r>
    </w:p>
    <w:p w14:paraId="4B37F495" w14:textId="77777777" w:rsidR="000C64FB" w:rsidRDefault="000C64FB" w:rsidP="000C64FB">
      <w:pPr>
        <w:numPr>
          <w:ilvl w:val="0"/>
          <w:numId w:val="32"/>
        </w:numPr>
        <w:jc w:val="both"/>
      </w:pPr>
      <w:r>
        <w:t xml:space="preserve">Lesné a urbárske pozemkové spoločenstvo obce Poruba, Poľovnícke združenie Roveň, Klub športu, DV </w:t>
      </w:r>
      <w:proofErr w:type="spellStart"/>
      <w:r>
        <w:t>Coop</w:t>
      </w:r>
      <w:proofErr w:type="spellEnd"/>
      <w:r>
        <w:t xml:space="preserve"> Jednota, </w:t>
      </w:r>
    </w:p>
    <w:p w14:paraId="3CAEDA96" w14:textId="77777777" w:rsidR="000C64FB" w:rsidRDefault="000C64FB" w:rsidP="000C64FB">
      <w:pPr>
        <w:numPr>
          <w:ilvl w:val="0"/>
          <w:numId w:val="32"/>
        </w:numPr>
        <w:jc w:val="both"/>
      </w:pPr>
      <w:r>
        <w:t xml:space="preserve">OZ Sv. Mikuláš, OZ rodičia z Poruby </w:t>
      </w:r>
    </w:p>
    <w:p w14:paraId="1B0479E5" w14:textId="77777777" w:rsidR="000C64FB" w:rsidRDefault="000C64FB" w:rsidP="000C64FB">
      <w:pPr>
        <w:numPr>
          <w:ilvl w:val="0"/>
          <w:numId w:val="32"/>
        </w:numPr>
        <w:jc w:val="both"/>
      </w:pPr>
      <w:r>
        <w:t>ŠJ pri MŠ</w:t>
      </w:r>
    </w:p>
    <w:p w14:paraId="15C51206" w14:textId="77777777" w:rsidR="000C64FB" w:rsidRDefault="000C64FB" w:rsidP="000C64FB">
      <w:pPr>
        <w:numPr>
          <w:ilvl w:val="0"/>
          <w:numId w:val="32"/>
        </w:numPr>
        <w:jc w:val="both"/>
      </w:pPr>
      <w:r>
        <w:t xml:space="preserve">Klub výchovy psov </w:t>
      </w:r>
      <w:proofErr w:type="spellStart"/>
      <w:r>
        <w:t>Kety</w:t>
      </w:r>
      <w:proofErr w:type="spellEnd"/>
    </w:p>
    <w:p w14:paraId="44511CC3" w14:textId="77777777" w:rsidR="000C64FB" w:rsidRDefault="000C64FB" w:rsidP="000C64FB">
      <w:pPr>
        <w:numPr>
          <w:ilvl w:val="0"/>
          <w:numId w:val="32"/>
        </w:numPr>
        <w:jc w:val="both"/>
      </w:pPr>
      <w:r>
        <w:lastRenderedPageBreak/>
        <w:t>Rada školy pri MŠ</w:t>
      </w:r>
    </w:p>
    <w:p w14:paraId="76C94199" w14:textId="77777777" w:rsidR="000C64FB" w:rsidRDefault="000C64FB" w:rsidP="000C64FB">
      <w:pPr>
        <w:numPr>
          <w:ilvl w:val="0"/>
          <w:numId w:val="32"/>
        </w:numPr>
        <w:jc w:val="both"/>
      </w:pPr>
      <w:r>
        <w:t>Rodičovské združenie pri MŠ</w:t>
      </w:r>
    </w:p>
    <w:p w14:paraId="21E685D7" w14:textId="77777777" w:rsidR="000C64FB" w:rsidRDefault="000C64FB" w:rsidP="000C64FB">
      <w:pPr>
        <w:numPr>
          <w:ilvl w:val="0"/>
          <w:numId w:val="32"/>
        </w:numPr>
        <w:jc w:val="both"/>
      </w:pPr>
      <w:r>
        <w:t>RÚVZ Bojnice</w:t>
      </w:r>
    </w:p>
    <w:p w14:paraId="23A95B4E" w14:textId="2AE959FE" w:rsidR="000C64FB" w:rsidRDefault="000C64FB" w:rsidP="000C64FB">
      <w:pPr>
        <w:numPr>
          <w:ilvl w:val="0"/>
          <w:numId w:val="32"/>
        </w:numPr>
        <w:jc w:val="both"/>
      </w:pPr>
      <w:r>
        <w:t>bábkové divadlo Lienka, Slniečko, Severka</w:t>
      </w:r>
      <w:r w:rsidR="001E2CBA">
        <w:t>, Na Traky</w:t>
      </w:r>
    </w:p>
    <w:p w14:paraId="33207CC7" w14:textId="77777777" w:rsidR="000C64FB" w:rsidRDefault="000C64FB" w:rsidP="000C64FB">
      <w:pPr>
        <w:numPr>
          <w:ilvl w:val="0"/>
          <w:numId w:val="32"/>
        </w:numPr>
        <w:jc w:val="both"/>
      </w:pPr>
      <w:r>
        <w:t>TJ Magura Poruba</w:t>
      </w:r>
    </w:p>
    <w:p w14:paraId="005FB60A" w14:textId="77777777" w:rsidR="000C64FB" w:rsidRDefault="000C64FB" w:rsidP="000C64FB">
      <w:pPr>
        <w:numPr>
          <w:ilvl w:val="0"/>
          <w:numId w:val="32"/>
        </w:numPr>
        <w:jc w:val="both"/>
      </w:pPr>
      <w:r>
        <w:t>ZOO škola Bojnice</w:t>
      </w:r>
    </w:p>
    <w:p w14:paraId="72D745A4" w14:textId="77777777" w:rsidR="000C64FB" w:rsidRDefault="000C64FB" w:rsidP="000C64FB">
      <w:pPr>
        <w:numPr>
          <w:ilvl w:val="0"/>
          <w:numId w:val="32"/>
        </w:numPr>
        <w:jc w:val="both"/>
      </w:pPr>
      <w:r>
        <w:t xml:space="preserve">Vzdelávacia </w:t>
      </w:r>
      <w:proofErr w:type="spellStart"/>
      <w:r>
        <w:t>inšt</w:t>
      </w:r>
      <w:proofErr w:type="spellEnd"/>
      <w:r>
        <w:t>. Inšpirácia</w:t>
      </w:r>
    </w:p>
    <w:p w14:paraId="52CF35A6" w14:textId="35BC5E29" w:rsidR="001F7FAB" w:rsidRDefault="001F7FAB" w:rsidP="000C64FB">
      <w:pPr>
        <w:numPr>
          <w:ilvl w:val="0"/>
          <w:numId w:val="32"/>
        </w:numPr>
        <w:jc w:val="both"/>
      </w:pPr>
      <w:proofErr w:type="spellStart"/>
      <w:r>
        <w:t>House</w:t>
      </w:r>
      <w:proofErr w:type="spellEnd"/>
      <w:r>
        <w:t xml:space="preserve"> of babie – škola AJ</w:t>
      </w:r>
    </w:p>
    <w:p w14:paraId="26263C72" w14:textId="0AEDA46A" w:rsidR="001F7FAB" w:rsidRDefault="001F7FAB" w:rsidP="000C64FB">
      <w:pPr>
        <w:numPr>
          <w:ilvl w:val="0"/>
          <w:numId w:val="32"/>
        </w:numPr>
        <w:jc w:val="both"/>
      </w:pPr>
      <w:proofErr w:type="spellStart"/>
      <w:r>
        <w:t>Vitalmente</w:t>
      </w:r>
      <w:proofErr w:type="spellEnd"/>
      <w:r>
        <w:t>, Prievidza – škola Zumby</w:t>
      </w:r>
    </w:p>
    <w:p w14:paraId="4797A4A2" w14:textId="77777777" w:rsidR="000C64FB" w:rsidRDefault="000C64FB" w:rsidP="000C64FB">
      <w:pPr>
        <w:jc w:val="both"/>
      </w:pPr>
    </w:p>
    <w:p w14:paraId="1F93AD0D" w14:textId="77777777" w:rsidR="000C64FB" w:rsidRDefault="000C64FB" w:rsidP="000C64FB">
      <w:pPr>
        <w:jc w:val="both"/>
      </w:pPr>
    </w:p>
    <w:p w14:paraId="7F628929" w14:textId="77777777" w:rsidR="000C64FB" w:rsidRDefault="000C64FB" w:rsidP="000C64FB">
      <w:pPr>
        <w:jc w:val="both"/>
        <w:rPr>
          <w:u w:val="single"/>
        </w:rPr>
      </w:pPr>
    </w:p>
    <w:p w14:paraId="0234E801" w14:textId="77777777" w:rsidR="000C64FB" w:rsidRDefault="000C64FB" w:rsidP="000C64FB">
      <w:pPr>
        <w:jc w:val="both"/>
        <w:rPr>
          <w:u w:val="single"/>
        </w:rPr>
      </w:pPr>
      <w:r>
        <w:rPr>
          <w:u w:val="single"/>
        </w:rPr>
        <w:t>Opatrenia a návrhy na skvalitnenie spolupráce s ostatnou komunitou:</w:t>
      </w:r>
    </w:p>
    <w:p w14:paraId="42B51673" w14:textId="77777777" w:rsidR="000C64FB" w:rsidRDefault="000C64FB" w:rsidP="000C64FB">
      <w:pPr>
        <w:jc w:val="both"/>
        <w:rPr>
          <w:u w:val="single"/>
        </w:rPr>
      </w:pPr>
    </w:p>
    <w:p w14:paraId="382B1A70" w14:textId="77777777" w:rsidR="000C64FB" w:rsidRDefault="000C64FB" w:rsidP="000C64FB">
      <w:pPr>
        <w:numPr>
          <w:ilvl w:val="0"/>
          <w:numId w:val="1"/>
        </w:numPr>
        <w:jc w:val="both"/>
      </w:pPr>
      <w:r>
        <w:t>zainteresovať všetkých rodičov do rozhodovacieho procesu materskej školy a úzko s nimi spolupracovať pri uplatňovaní jednotného výchovného štýlu (Rada školy, Rada rodičov)</w:t>
      </w:r>
    </w:p>
    <w:p w14:paraId="68A2114D" w14:textId="77777777" w:rsidR="000C64FB" w:rsidRDefault="000C64FB" w:rsidP="000C64FB">
      <w:pPr>
        <w:numPr>
          <w:ilvl w:val="0"/>
          <w:numId w:val="1"/>
        </w:numPr>
        <w:jc w:val="both"/>
      </w:pPr>
      <w:r>
        <w:t>spolupracovať s rodičmi výraznejšie na úseku brigádnickej pomoci pre MŠ</w:t>
      </w:r>
    </w:p>
    <w:p w14:paraId="2C7EB647" w14:textId="77777777" w:rsidR="000C64FB" w:rsidRDefault="000C64FB" w:rsidP="000C64FB">
      <w:pPr>
        <w:numPr>
          <w:ilvl w:val="0"/>
          <w:numId w:val="1"/>
        </w:numPr>
        <w:jc w:val="both"/>
      </w:pPr>
      <w:r>
        <w:t xml:space="preserve">intenzívnejšie a kreatívnejšie pracovať s vytvoreným profilom MŠ na </w:t>
      </w:r>
      <w:proofErr w:type="spellStart"/>
      <w:r>
        <w:t>facebooku</w:t>
      </w:r>
      <w:proofErr w:type="spellEnd"/>
      <w:r>
        <w:t>, za účelom informovania rodičov o akciách v MŠ</w:t>
      </w:r>
    </w:p>
    <w:p w14:paraId="14238C93" w14:textId="77777777" w:rsidR="000C64FB" w:rsidRDefault="000C64FB" w:rsidP="000C64FB">
      <w:pPr>
        <w:numPr>
          <w:ilvl w:val="0"/>
          <w:numId w:val="1"/>
        </w:numPr>
        <w:jc w:val="both"/>
      </w:pPr>
      <w:r>
        <w:t xml:space="preserve">konzultovať výchovné postupy u detí s rizikovými prejavmi a vlastnosťami pri problémoch v ich osobnostnom vývine s odborníkmi z centra  poradenstva a prevencie </w:t>
      </w:r>
    </w:p>
    <w:p w14:paraId="32D4A185" w14:textId="77777777" w:rsidR="000C64FB" w:rsidRDefault="000C64FB" w:rsidP="000C64FB">
      <w:pPr>
        <w:numPr>
          <w:ilvl w:val="0"/>
          <w:numId w:val="1"/>
        </w:numPr>
        <w:jc w:val="both"/>
      </w:pPr>
      <w:r>
        <w:t>nadväzovať kontakty, získavať sponzorov pre napredovanie školy, otvorenosť voči</w:t>
      </w:r>
    </w:p>
    <w:p w14:paraId="2245350C" w14:textId="77777777" w:rsidR="000C64FB" w:rsidRDefault="000C64FB" w:rsidP="000C64FB">
      <w:pPr>
        <w:ind w:left="720"/>
        <w:jc w:val="both"/>
      </w:pPr>
      <w:r>
        <w:t>ostatným, poskytovanie aktuálnych informácií rodičom aj celej komunite, v spolupráci s rodinou naďalej realizovať školské a mimoškolské činnosti, ktoré prispievajú k budovaniu hodnôt zdravého životného štýlu a environmentálneho cítenia</w:t>
      </w:r>
    </w:p>
    <w:p w14:paraId="5410DD02" w14:textId="77777777" w:rsidR="000C64FB" w:rsidRDefault="000C64FB" w:rsidP="000C64FB">
      <w:pPr>
        <w:pStyle w:val="Odsekzoznamu"/>
        <w:numPr>
          <w:ilvl w:val="0"/>
          <w:numId w:val="1"/>
        </w:numPr>
        <w:contextualSpacing w:val="0"/>
        <w:jc w:val="both"/>
      </w:pPr>
      <w:r>
        <w:t>naďalej využívať finančné prostriedky získavané z iných zdrojov na plnenie koncepčných zámerov</w:t>
      </w:r>
    </w:p>
    <w:p w14:paraId="25FB72CA" w14:textId="77777777" w:rsidR="000C64FB" w:rsidRDefault="000C64FB" w:rsidP="000C64FB">
      <w:pPr>
        <w:ind w:left="720"/>
        <w:jc w:val="both"/>
      </w:pPr>
    </w:p>
    <w:p w14:paraId="3A6F79CA" w14:textId="77777777" w:rsidR="000C64FB" w:rsidRDefault="000C64FB" w:rsidP="000C64FB">
      <w:pPr>
        <w:jc w:val="both"/>
      </w:pPr>
    </w:p>
    <w:p w14:paraId="619FFC05" w14:textId="77777777" w:rsidR="000C64FB" w:rsidRDefault="000C64FB" w:rsidP="000C64FB"/>
    <w:p w14:paraId="51942A26" w14:textId="77777777" w:rsidR="000C64FB" w:rsidRDefault="000C64FB" w:rsidP="000C64FB"/>
    <w:p w14:paraId="3C21E7F2" w14:textId="36C29D6E" w:rsidR="000C64FB" w:rsidRDefault="000C64FB" w:rsidP="000C64FB">
      <w:r>
        <w:t> V Porube 26.09.202</w:t>
      </w:r>
      <w:r w:rsidR="00BA4518">
        <w:t>5</w:t>
      </w:r>
    </w:p>
    <w:p w14:paraId="7BCBF737" w14:textId="77777777" w:rsidR="000C64FB" w:rsidRDefault="000C64FB" w:rsidP="000C64FB"/>
    <w:p w14:paraId="5AD8040C" w14:textId="77777777" w:rsidR="000C64FB" w:rsidRDefault="000C64FB" w:rsidP="000C64FB"/>
    <w:p w14:paraId="2C201EFF" w14:textId="77777777" w:rsidR="000C64FB" w:rsidRDefault="000C64FB" w:rsidP="000C64FB"/>
    <w:p w14:paraId="6751DFEC" w14:textId="77777777" w:rsidR="000C64FB" w:rsidRDefault="000C64FB" w:rsidP="000C64FB">
      <w:pPr>
        <w:jc w:val="right"/>
      </w:pPr>
      <w:r>
        <w:t xml:space="preserve">Mgr. Adriana Horinková </w:t>
      </w:r>
    </w:p>
    <w:p w14:paraId="4B083EEB" w14:textId="77777777" w:rsidR="000C64FB" w:rsidRDefault="000C64FB" w:rsidP="000C64FB">
      <w:r>
        <w:t xml:space="preserve">                                                                                                                       riaditeľka MŠ</w:t>
      </w:r>
    </w:p>
    <w:p w14:paraId="1662A393" w14:textId="77777777" w:rsidR="000C64FB" w:rsidRDefault="000C64FB" w:rsidP="000C64FB"/>
    <w:p w14:paraId="612A0EF3" w14:textId="77777777" w:rsidR="000C64FB" w:rsidRDefault="000C64FB" w:rsidP="000C64FB"/>
    <w:p w14:paraId="1D2C6E17" w14:textId="77777777" w:rsidR="00724B69" w:rsidRDefault="00724B69"/>
    <w:sectPr w:rsidR="00724B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707A6"/>
    <w:multiLevelType w:val="hybridMultilevel"/>
    <w:tmpl w:val="5C26B478"/>
    <w:lvl w:ilvl="0" w:tplc="041B000B">
      <w:start w:val="1"/>
      <w:numFmt w:val="bullet"/>
      <w:lvlText w:val=""/>
      <w:lvlJc w:val="left"/>
      <w:pPr>
        <w:tabs>
          <w:tab w:val="num" w:pos="720"/>
        </w:tabs>
        <w:ind w:left="720" w:hanging="360"/>
      </w:pPr>
      <w:rPr>
        <w:rFonts w:ascii="Wingdings" w:hAnsi="Wingdings"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C7619D"/>
    <w:multiLevelType w:val="hybridMultilevel"/>
    <w:tmpl w:val="A1E68144"/>
    <w:lvl w:ilvl="0" w:tplc="78724C5A">
      <w:start w:val="1"/>
      <w:numFmt w:val="bullet"/>
      <w:lvlText w:val=""/>
      <w:lvlJc w:val="left"/>
      <w:pPr>
        <w:tabs>
          <w:tab w:val="num" w:pos="720"/>
        </w:tabs>
        <w:ind w:left="720" w:hanging="360"/>
      </w:pPr>
      <w:rPr>
        <w:rFonts w:ascii="Wingdings" w:hAnsi="Wingdings"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BE7BBE"/>
    <w:multiLevelType w:val="hybridMultilevel"/>
    <w:tmpl w:val="4C18948A"/>
    <w:lvl w:ilvl="0" w:tplc="78724C5A">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0FA30D6A"/>
    <w:multiLevelType w:val="hybridMultilevel"/>
    <w:tmpl w:val="0C1CD86A"/>
    <w:lvl w:ilvl="0" w:tplc="041B000B">
      <w:start w:val="1"/>
      <w:numFmt w:val="bullet"/>
      <w:lvlText w:val=""/>
      <w:lvlJc w:val="left"/>
      <w:pPr>
        <w:tabs>
          <w:tab w:val="num" w:pos="502"/>
        </w:tabs>
        <w:ind w:left="502" w:hanging="360"/>
      </w:pPr>
      <w:rPr>
        <w:rFonts w:ascii="Wingdings" w:hAnsi="Wingdings" w:hint="default"/>
      </w:rPr>
    </w:lvl>
    <w:lvl w:ilvl="1" w:tplc="041B0003">
      <w:start w:val="1"/>
      <w:numFmt w:val="bullet"/>
      <w:lvlText w:val="o"/>
      <w:lvlJc w:val="left"/>
      <w:pPr>
        <w:tabs>
          <w:tab w:val="num" w:pos="1222"/>
        </w:tabs>
        <w:ind w:left="1222" w:hanging="360"/>
      </w:pPr>
      <w:rPr>
        <w:rFonts w:ascii="Courier New" w:hAnsi="Courier New" w:cs="Courier New" w:hint="default"/>
      </w:rPr>
    </w:lvl>
    <w:lvl w:ilvl="2" w:tplc="041B0005">
      <w:start w:val="1"/>
      <w:numFmt w:val="bullet"/>
      <w:lvlText w:val=""/>
      <w:lvlJc w:val="left"/>
      <w:pPr>
        <w:tabs>
          <w:tab w:val="num" w:pos="1942"/>
        </w:tabs>
        <w:ind w:left="1942" w:hanging="360"/>
      </w:pPr>
      <w:rPr>
        <w:rFonts w:ascii="Wingdings" w:hAnsi="Wingdings" w:hint="default"/>
      </w:rPr>
    </w:lvl>
    <w:lvl w:ilvl="3" w:tplc="041B0001">
      <w:start w:val="1"/>
      <w:numFmt w:val="bullet"/>
      <w:lvlText w:val=""/>
      <w:lvlJc w:val="left"/>
      <w:pPr>
        <w:tabs>
          <w:tab w:val="num" w:pos="2662"/>
        </w:tabs>
        <w:ind w:left="2662" w:hanging="360"/>
      </w:pPr>
      <w:rPr>
        <w:rFonts w:ascii="Symbol" w:hAnsi="Symbol" w:hint="default"/>
      </w:rPr>
    </w:lvl>
    <w:lvl w:ilvl="4" w:tplc="041B0003">
      <w:start w:val="1"/>
      <w:numFmt w:val="bullet"/>
      <w:lvlText w:val="o"/>
      <w:lvlJc w:val="left"/>
      <w:pPr>
        <w:tabs>
          <w:tab w:val="num" w:pos="3382"/>
        </w:tabs>
        <w:ind w:left="3382" w:hanging="360"/>
      </w:pPr>
      <w:rPr>
        <w:rFonts w:ascii="Courier New" w:hAnsi="Courier New" w:cs="Courier New" w:hint="default"/>
      </w:rPr>
    </w:lvl>
    <w:lvl w:ilvl="5" w:tplc="041B0005">
      <w:start w:val="1"/>
      <w:numFmt w:val="bullet"/>
      <w:lvlText w:val=""/>
      <w:lvlJc w:val="left"/>
      <w:pPr>
        <w:tabs>
          <w:tab w:val="num" w:pos="4102"/>
        </w:tabs>
        <w:ind w:left="4102" w:hanging="360"/>
      </w:pPr>
      <w:rPr>
        <w:rFonts w:ascii="Wingdings" w:hAnsi="Wingdings" w:hint="default"/>
      </w:rPr>
    </w:lvl>
    <w:lvl w:ilvl="6" w:tplc="041B0001">
      <w:start w:val="1"/>
      <w:numFmt w:val="bullet"/>
      <w:lvlText w:val=""/>
      <w:lvlJc w:val="left"/>
      <w:pPr>
        <w:tabs>
          <w:tab w:val="num" w:pos="4822"/>
        </w:tabs>
        <w:ind w:left="4822" w:hanging="360"/>
      </w:pPr>
      <w:rPr>
        <w:rFonts w:ascii="Symbol" w:hAnsi="Symbol" w:hint="default"/>
      </w:rPr>
    </w:lvl>
    <w:lvl w:ilvl="7" w:tplc="041B0003">
      <w:start w:val="1"/>
      <w:numFmt w:val="bullet"/>
      <w:lvlText w:val="o"/>
      <w:lvlJc w:val="left"/>
      <w:pPr>
        <w:tabs>
          <w:tab w:val="num" w:pos="5542"/>
        </w:tabs>
        <w:ind w:left="5542" w:hanging="360"/>
      </w:pPr>
      <w:rPr>
        <w:rFonts w:ascii="Courier New" w:hAnsi="Courier New" w:cs="Courier New" w:hint="default"/>
      </w:rPr>
    </w:lvl>
    <w:lvl w:ilvl="8" w:tplc="041B0005">
      <w:start w:val="1"/>
      <w:numFmt w:val="bullet"/>
      <w:lvlText w:val=""/>
      <w:lvlJc w:val="left"/>
      <w:pPr>
        <w:tabs>
          <w:tab w:val="num" w:pos="6262"/>
        </w:tabs>
        <w:ind w:left="6262" w:hanging="360"/>
      </w:pPr>
      <w:rPr>
        <w:rFonts w:ascii="Wingdings" w:hAnsi="Wingdings" w:hint="default"/>
      </w:rPr>
    </w:lvl>
  </w:abstractNum>
  <w:abstractNum w:abstractNumId="4" w15:restartNumberingAfterBreak="0">
    <w:nsid w:val="116D32D5"/>
    <w:multiLevelType w:val="hybridMultilevel"/>
    <w:tmpl w:val="8974B100"/>
    <w:lvl w:ilvl="0" w:tplc="041B000B">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5" w15:restartNumberingAfterBreak="0">
    <w:nsid w:val="11D95ED5"/>
    <w:multiLevelType w:val="hybridMultilevel"/>
    <w:tmpl w:val="917A8276"/>
    <w:lvl w:ilvl="0" w:tplc="78724C5A">
      <w:start w:val="1"/>
      <w:numFmt w:val="bullet"/>
      <w:lvlText w:val=""/>
      <w:lvlJc w:val="left"/>
      <w:pPr>
        <w:tabs>
          <w:tab w:val="num" w:pos="720"/>
        </w:tabs>
        <w:ind w:left="720" w:hanging="360"/>
      </w:pPr>
      <w:rPr>
        <w:rFonts w:ascii="Wingdings" w:hAnsi="Wingdings"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4D213B"/>
    <w:multiLevelType w:val="hybridMultilevel"/>
    <w:tmpl w:val="C39AA672"/>
    <w:lvl w:ilvl="0" w:tplc="041B000B">
      <w:start w:val="1"/>
      <w:numFmt w:val="bullet"/>
      <w:lvlText w:val=""/>
      <w:lvlJc w:val="left"/>
      <w:pPr>
        <w:tabs>
          <w:tab w:val="num" w:pos="928"/>
        </w:tabs>
        <w:ind w:left="928" w:hanging="360"/>
      </w:pPr>
      <w:rPr>
        <w:rFonts w:ascii="Wingdings" w:hAnsi="Wingdings"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39F5F1D"/>
    <w:multiLevelType w:val="hybridMultilevel"/>
    <w:tmpl w:val="1582822E"/>
    <w:lvl w:ilvl="0" w:tplc="041B000B">
      <w:start w:val="1"/>
      <w:numFmt w:val="bullet"/>
      <w:lvlText w:val=""/>
      <w:lvlJc w:val="left"/>
      <w:pPr>
        <w:tabs>
          <w:tab w:val="num" w:pos="720"/>
        </w:tabs>
        <w:ind w:left="720" w:hanging="360"/>
      </w:pPr>
      <w:rPr>
        <w:rFonts w:ascii="Wingdings" w:hAnsi="Wingdings" w:hint="default"/>
      </w:rPr>
    </w:lvl>
    <w:lvl w:ilvl="1" w:tplc="041B0001">
      <w:start w:val="1"/>
      <w:numFmt w:val="bullet"/>
      <w:lvlText w:val=""/>
      <w:lvlJc w:val="left"/>
      <w:pPr>
        <w:tabs>
          <w:tab w:val="num" w:pos="1440"/>
        </w:tabs>
        <w:ind w:left="1440" w:hanging="360"/>
      </w:pPr>
      <w:rPr>
        <w:rFonts w:ascii="Symbol" w:hAnsi="Symbol"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BB0E6E"/>
    <w:multiLevelType w:val="hybridMultilevel"/>
    <w:tmpl w:val="A3B04996"/>
    <w:lvl w:ilvl="0" w:tplc="041B000B">
      <w:start w:val="1"/>
      <w:numFmt w:val="bullet"/>
      <w:lvlText w:val=""/>
      <w:lvlJc w:val="left"/>
      <w:pPr>
        <w:tabs>
          <w:tab w:val="num" w:pos="720"/>
        </w:tabs>
        <w:ind w:left="720" w:hanging="360"/>
      </w:pPr>
      <w:rPr>
        <w:rFonts w:ascii="Wingdings" w:hAnsi="Wingdings" w:hint="default"/>
      </w:rPr>
    </w:lvl>
    <w:lvl w:ilvl="1" w:tplc="041B0001">
      <w:start w:val="1"/>
      <w:numFmt w:val="bullet"/>
      <w:lvlText w:val=""/>
      <w:lvlJc w:val="left"/>
      <w:pPr>
        <w:tabs>
          <w:tab w:val="num" w:pos="1440"/>
        </w:tabs>
        <w:ind w:left="1440" w:hanging="360"/>
      </w:pPr>
      <w:rPr>
        <w:rFonts w:ascii="Symbol" w:hAnsi="Symbol"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74C05B7"/>
    <w:multiLevelType w:val="hybridMultilevel"/>
    <w:tmpl w:val="CFFA2DF4"/>
    <w:lvl w:ilvl="0" w:tplc="041B000D">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10" w15:restartNumberingAfterBreak="0">
    <w:nsid w:val="1E554D9E"/>
    <w:multiLevelType w:val="hybridMultilevel"/>
    <w:tmpl w:val="24C2AD9A"/>
    <w:lvl w:ilvl="0" w:tplc="041B000D">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11" w15:restartNumberingAfterBreak="0">
    <w:nsid w:val="2C4A3EDA"/>
    <w:multiLevelType w:val="hybridMultilevel"/>
    <w:tmpl w:val="A64A1130"/>
    <w:lvl w:ilvl="0" w:tplc="041B000D">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12" w15:restartNumberingAfterBreak="0">
    <w:nsid w:val="2EBB7305"/>
    <w:multiLevelType w:val="hybridMultilevel"/>
    <w:tmpl w:val="9ABA3C6A"/>
    <w:lvl w:ilvl="0" w:tplc="78724C5A">
      <w:start w:val="1"/>
      <w:numFmt w:val="bullet"/>
      <w:lvlText w:val=""/>
      <w:lvlJc w:val="left"/>
      <w:pPr>
        <w:ind w:left="1140" w:hanging="360"/>
      </w:pPr>
      <w:rPr>
        <w:rFonts w:ascii="Wingdings" w:hAnsi="Wingdings" w:hint="default"/>
      </w:rPr>
    </w:lvl>
    <w:lvl w:ilvl="1" w:tplc="041B0003">
      <w:start w:val="1"/>
      <w:numFmt w:val="bullet"/>
      <w:lvlText w:val="o"/>
      <w:lvlJc w:val="left"/>
      <w:pPr>
        <w:ind w:left="1860" w:hanging="360"/>
      </w:pPr>
      <w:rPr>
        <w:rFonts w:ascii="Courier New" w:hAnsi="Courier New" w:cs="Courier New" w:hint="default"/>
      </w:rPr>
    </w:lvl>
    <w:lvl w:ilvl="2" w:tplc="041B0005">
      <w:start w:val="1"/>
      <w:numFmt w:val="bullet"/>
      <w:lvlText w:val=""/>
      <w:lvlJc w:val="left"/>
      <w:pPr>
        <w:ind w:left="2580" w:hanging="360"/>
      </w:pPr>
      <w:rPr>
        <w:rFonts w:ascii="Wingdings" w:hAnsi="Wingdings" w:hint="default"/>
      </w:rPr>
    </w:lvl>
    <w:lvl w:ilvl="3" w:tplc="041B0001">
      <w:start w:val="1"/>
      <w:numFmt w:val="bullet"/>
      <w:lvlText w:val=""/>
      <w:lvlJc w:val="left"/>
      <w:pPr>
        <w:ind w:left="3300" w:hanging="360"/>
      </w:pPr>
      <w:rPr>
        <w:rFonts w:ascii="Symbol" w:hAnsi="Symbol" w:hint="default"/>
      </w:rPr>
    </w:lvl>
    <w:lvl w:ilvl="4" w:tplc="041B0003">
      <w:start w:val="1"/>
      <w:numFmt w:val="bullet"/>
      <w:lvlText w:val="o"/>
      <w:lvlJc w:val="left"/>
      <w:pPr>
        <w:ind w:left="4020" w:hanging="360"/>
      </w:pPr>
      <w:rPr>
        <w:rFonts w:ascii="Courier New" w:hAnsi="Courier New" w:cs="Courier New" w:hint="default"/>
      </w:rPr>
    </w:lvl>
    <w:lvl w:ilvl="5" w:tplc="041B0005">
      <w:start w:val="1"/>
      <w:numFmt w:val="bullet"/>
      <w:lvlText w:val=""/>
      <w:lvlJc w:val="left"/>
      <w:pPr>
        <w:ind w:left="4740" w:hanging="360"/>
      </w:pPr>
      <w:rPr>
        <w:rFonts w:ascii="Wingdings" w:hAnsi="Wingdings" w:hint="default"/>
      </w:rPr>
    </w:lvl>
    <w:lvl w:ilvl="6" w:tplc="041B0001">
      <w:start w:val="1"/>
      <w:numFmt w:val="bullet"/>
      <w:lvlText w:val=""/>
      <w:lvlJc w:val="left"/>
      <w:pPr>
        <w:ind w:left="5460" w:hanging="360"/>
      </w:pPr>
      <w:rPr>
        <w:rFonts w:ascii="Symbol" w:hAnsi="Symbol" w:hint="default"/>
      </w:rPr>
    </w:lvl>
    <w:lvl w:ilvl="7" w:tplc="041B0003">
      <w:start w:val="1"/>
      <w:numFmt w:val="bullet"/>
      <w:lvlText w:val="o"/>
      <w:lvlJc w:val="left"/>
      <w:pPr>
        <w:ind w:left="6180" w:hanging="360"/>
      </w:pPr>
      <w:rPr>
        <w:rFonts w:ascii="Courier New" w:hAnsi="Courier New" w:cs="Courier New" w:hint="default"/>
      </w:rPr>
    </w:lvl>
    <w:lvl w:ilvl="8" w:tplc="041B0005">
      <w:start w:val="1"/>
      <w:numFmt w:val="bullet"/>
      <w:lvlText w:val=""/>
      <w:lvlJc w:val="left"/>
      <w:pPr>
        <w:ind w:left="6900" w:hanging="360"/>
      </w:pPr>
      <w:rPr>
        <w:rFonts w:ascii="Wingdings" w:hAnsi="Wingdings" w:hint="default"/>
      </w:rPr>
    </w:lvl>
  </w:abstractNum>
  <w:abstractNum w:abstractNumId="13" w15:restartNumberingAfterBreak="0">
    <w:nsid w:val="322A3525"/>
    <w:multiLevelType w:val="hybridMultilevel"/>
    <w:tmpl w:val="1164AAD8"/>
    <w:lvl w:ilvl="0" w:tplc="78724C5A">
      <w:start w:val="1"/>
      <w:numFmt w:val="bullet"/>
      <w:lvlText w:val=""/>
      <w:lvlJc w:val="left"/>
      <w:pPr>
        <w:tabs>
          <w:tab w:val="num" w:pos="720"/>
        </w:tabs>
        <w:ind w:left="720" w:hanging="360"/>
      </w:pPr>
      <w:rPr>
        <w:rFonts w:ascii="Wingdings" w:hAnsi="Wingdings"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2E4100E"/>
    <w:multiLevelType w:val="hybridMultilevel"/>
    <w:tmpl w:val="3828E3DE"/>
    <w:lvl w:ilvl="0" w:tplc="041B000B">
      <w:start w:val="1"/>
      <w:numFmt w:val="bullet"/>
      <w:lvlText w:val=""/>
      <w:lvlJc w:val="left"/>
      <w:pPr>
        <w:tabs>
          <w:tab w:val="num" w:pos="720"/>
        </w:tabs>
        <w:ind w:left="720" w:hanging="360"/>
      </w:pPr>
      <w:rPr>
        <w:rFonts w:ascii="Wingdings" w:hAnsi="Wingdings"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6E81734"/>
    <w:multiLevelType w:val="hybridMultilevel"/>
    <w:tmpl w:val="983258B6"/>
    <w:lvl w:ilvl="0" w:tplc="041B000D">
      <w:start w:val="1"/>
      <w:numFmt w:val="bullet"/>
      <w:lvlText w:val=""/>
      <w:lvlJc w:val="left"/>
      <w:pPr>
        <w:ind w:left="2160" w:hanging="360"/>
      </w:pPr>
      <w:rPr>
        <w:rFonts w:ascii="Wingdings" w:hAnsi="Wingdings" w:hint="default"/>
      </w:rPr>
    </w:lvl>
    <w:lvl w:ilvl="1" w:tplc="041B0003">
      <w:start w:val="1"/>
      <w:numFmt w:val="bullet"/>
      <w:lvlText w:val="o"/>
      <w:lvlJc w:val="left"/>
      <w:pPr>
        <w:ind w:left="2880" w:hanging="360"/>
      </w:pPr>
      <w:rPr>
        <w:rFonts w:ascii="Courier New" w:hAnsi="Courier New" w:cs="Courier New" w:hint="default"/>
      </w:rPr>
    </w:lvl>
    <w:lvl w:ilvl="2" w:tplc="041B0005">
      <w:start w:val="1"/>
      <w:numFmt w:val="bullet"/>
      <w:lvlText w:val=""/>
      <w:lvlJc w:val="left"/>
      <w:pPr>
        <w:ind w:left="3600" w:hanging="360"/>
      </w:pPr>
      <w:rPr>
        <w:rFonts w:ascii="Wingdings" w:hAnsi="Wingdings" w:hint="default"/>
      </w:rPr>
    </w:lvl>
    <w:lvl w:ilvl="3" w:tplc="041B0001">
      <w:start w:val="1"/>
      <w:numFmt w:val="bullet"/>
      <w:lvlText w:val=""/>
      <w:lvlJc w:val="left"/>
      <w:pPr>
        <w:ind w:left="4320" w:hanging="360"/>
      </w:pPr>
      <w:rPr>
        <w:rFonts w:ascii="Symbol" w:hAnsi="Symbol" w:hint="default"/>
      </w:rPr>
    </w:lvl>
    <w:lvl w:ilvl="4" w:tplc="041B0003">
      <w:start w:val="1"/>
      <w:numFmt w:val="bullet"/>
      <w:lvlText w:val="o"/>
      <w:lvlJc w:val="left"/>
      <w:pPr>
        <w:ind w:left="5040" w:hanging="360"/>
      </w:pPr>
      <w:rPr>
        <w:rFonts w:ascii="Courier New" w:hAnsi="Courier New" w:cs="Courier New" w:hint="default"/>
      </w:rPr>
    </w:lvl>
    <w:lvl w:ilvl="5" w:tplc="041B0005">
      <w:start w:val="1"/>
      <w:numFmt w:val="bullet"/>
      <w:lvlText w:val=""/>
      <w:lvlJc w:val="left"/>
      <w:pPr>
        <w:ind w:left="5760" w:hanging="360"/>
      </w:pPr>
      <w:rPr>
        <w:rFonts w:ascii="Wingdings" w:hAnsi="Wingdings" w:hint="default"/>
      </w:rPr>
    </w:lvl>
    <w:lvl w:ilvl="6" w:tplc="041B0001">
      <w:start w:val="1"/>
      <w:numFmt w:val="bullet"/>
      <w:lvlText w:val=""/>
      <w:lvlJc w:val="left"/>
      <w:pPr>
        <w:ind w:left="6480" w:hanging="360"/>
      </w:pPr>
      <w:rPr>
        <w:rFonts w:ascii="Symbol" w:hAnsi="Symbol" w:hint="default"/>
      </w:rPr>
    </w:lvl>
    <w:lvl w:ilvl="7" w:tplc="041B0003">
      <w:start w:val="1"/>
      <w:numFmt w:val="bullet"/>
      <w:lvlText w:val="o"/>
      <w:lvlJc w:val="left"/>
      <w:pPr>
        <w:ind w:left="7200" w:hanging="360"/>
      </w:pPr>
      <w:rPr>
        <w:rFonts w:ascii="Courier New" w:hAnsi="Courier New" w:cs="Courier New" w:hint="default"/>
      </w:rPr>
    </w:lvl>
    <w:lvl w:ilvl="8" w:tplc="041B0005">
      <w:start w:val="1"/>
      <w:numFmt w:val="bullet"/>
      <w:lvlText w:val=""/>
      <w:lvlJc w:val="left"/>
      <w:pPr>
        <w:ind w:left="7920" w:hanging="360"/>
      </w:pPr>
      <w:rPr>
        <w:rFonts w:ascii="Wingdings" w:hAnsi="Wingdings" w:hint="default"/>
      </w:rPr>
    </w:lvl>
  </w:abstractNum>
  <w:abstractNum w:abstractNumId="16" w15:restartNumberingAfterBreak="0">
    <w:nsid w:val="3A0A5B6B"/>
    <w:multiLevelType w:val="hybridMultilevel"/>
    <w:tmpl w:val="A6DA9206"/>
    <w:lvl w:ilvl="0" w:tplc="041B000D">
      <w:start w:val="1"/>
      <w:numFmt w:val="bullet"/>
      <w:lvlText w:val=""/>
      <w:lvlJc w:val="left"/>
      <w:pPr>
        <w:ind w:left="1648" w:hanging="360"/>
      </w:pPr>
      <w:rPr>
        <w:rFonts w:ascii="Wingdings" w:hAnsi="Wingdings" w:hint="default"/>
      </w:rPr>
    </w:lvl>
    <w:lvl w:ilvl="1" w:tplc="041B0003">
      <w:start w:val="1"/>
      <w:numFmt w:val="bullet"/>
      <w:lvlText w:val="o"/>
      <w:lvlJc w:val="left"/>
      <w:pPr>
        <w:ind w:left="2368" w:hanging="360"/>
      </w:pPr>
      <w:rPr>
        <w:rFonts w:ascii="Courier New" w:hAnsi="Courier New" w:cs="Courier New" w:hint="default"/>
      </w:rPr>
    </w:lvl>
    <w:lvl w:ilvl="2" w:tplc="041B0005">
      <w:start w:val="1"/>
      <w:numFmt w:val="bullet"/>
      <w:lvlText w:val=""/>
      <w:lvlJc w:val="left"/>
      <w:pPr>
        <w:ind w:left="3088" w:hanging="360"/>
      </w:pPr>
      <w:rPr>
        <w:rFonts w:ascii="Wingdings" w:hAnsi="Wingdings" w:hint="default"/>
      </w:rPr>
    </w:lvl>
    <w:lvl w:ilvl="3" w:tplc="041B0001">
      <w:start w:val="1"/>
      <w:numFmt w:val="bullet"/>
      <w:lvlText w:val=""/>
      <w:lvlJc w:val="left"/>
      <w:pPr>
        <w:ind w:left="3808" w:hanging="360"/>
      </w:pPr>
      <w:rPr>
        <w:rFonts w:ascii="Symbol" w:hAnsi="Symbol" w:hint="default"/>
      </w:rPr>
    </w:lvl>
    <w:lvl w:ilvl="4" w:tplc="041B0003">
      <w:start w:val="1"/>
      <w:numFmt w:val="bullet"/>
      <w:lvlText w:val="o"/>
      <w:lvlJc w:val="left"/>
      <w:pPr>
        <w:ind w:left="4528" w:hanging="360"/>
      </w:pPr>
      <w:rPr>
        <w:rFonts w:ascii="Courier New" w:hAnsi="Courier New" w:cs="Courier New" w:hint="default"/>
      </w:rPr>
    </w:lvl>
    <w:lvl w:ilvl="5" w:tplc="041B0005">
      <w:start w:val="1"/>
      <w:numFmt w:val="bullet"/>
      <w:lvlText w:val=""/>
      <w:lvlJc w:val="left"/>
      <w:pPr>
        <w:ind w:left="5248" w:hanging="360"/>
      </w:pPr>
      <w:rPr>
        <w:rFonts w:ascii="Wingdings" w:hAnsi="Wingdings" w:hint="default"/>
      </w:rPr>
    </w:lvl>
    <w:lvl w:ilvl="6" w:tplc="041B0001">
      <w:start w:val="1"/>
      <w:numFmt w:val="bullet"/>
      <w:lvlText w:val=""/>
      <w:lvlJc w:val="left"/>
      <w:pPr>
        <w:ind w:left="5968" w:hanging="360"/>
      </w:pPr>
      <w:rPr>
        <w:rFonts w:ascii="Symbol" w:hAnsi="Symbol" w:hint="default"/>
      </w:rPr>
    </w:lvl>
    <w:lvl w:ilvl="7" w:tplc="041B0003">
      <w:start w:val="1"/>
      <w:numFmt w:val="bullet"/>
      <w:lvlText w:val="o"/>
      <w:lvlJc w:val="left"/>
      <w:pPr>
        <w:ind w:left="6688" w:hanging="360"/>
      </w:pPr>
      <w:rPr>
        <w:rFonts w:ascii="Courier New" w:hAnsi="Courier New" w:cs="Courier New" w:hint="default"/>
      </w:rPr>
    </w:lvl>
    <w:lvl w:ilvl="8" w:tplc="041B0005">
      <w:start w:val="1"/>
      <w:numFmt w:val="bullet"/>
      <w:lvlText w:val=""/>
      <w:lvlJc w:val="left"/>
      <w:pPr>
        <w:ind w:left="7408" w:hanging="360"/>
      </w:pPr>
      <w:rPr>
        <w:rFonts w:ascii="Wingdings" w:hAnsi="Wingdings" w:hint="default"/>
      </w:rPr>
    </w:lvl>
  </w:abstractNum>
  <w:abstractNum w:abstractNumId="17" w15:restartNumberingAfterBreak="0">
    <w:nsid w:val="3B712371"/>
    <w:multiLevelType w:val="hybridMultilevel"/>
    <w:tmpl w:val="EFAC33CA"/>
    <w:lvl w:ilvl="0" w:tplc="041B000D">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18" w15:restartNumberingAfterBreak="0">
    <w:nsid w:val="43DF03B7"/>
    <w:multiLevelType w:val="hybridMultilevel"/>
    <w:tmpl w:val="47C6E858"/>
    <w:lvl w:ilvl="0" w:tplc="78724C5A">
      <w:start w:val="1"/>
      <w:numFmt w:val="bullet"/>
      <w:lvlText w:val=""/>
      <w:lvlJc w:val="left"/>
      <w:pPr>
        <w:tabs>
          <w:tab w:val="num" w:pos="644"/>
        </w:tabs>
        <w:ind w:left="644" w:hanging="360"/>
      </w:pPr>
      <w:rPr>
        <w:rFonts w:ascii="Wingdings" w:hAnsi="Wingdings"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686545F"/>
    <w:multiLevelType w:val="hybridMultilevel"/>
    <w:tmpl w:val="6D9C706A"/>
    <w:lvl w:ilvl="0" w:tplc="07FC8F1A">
      <w:start w:val="1"/>
      <w:numFmt w:val="upperRoman"/>
      <w:lvlText w:val="%1."/>
      <w:lvlJc w:val="left"/>
      <w:pPr>
        <w:ind w:left="1080" w:hanging="72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0" w15:restartNumberingAfterBreak="0">
    <w:nsid w:val="47AA09E2"/>
    <w:multiLevelType w:val="hybridMultilevel"/>
    <w:tmpl w:val="A19ED0D6"/>
    <w:lvl w:ilvl="0" w:tplc="041B000D">
      <w:start w:val="1"/>
      <w:numFmt w:val="bullet"/>
      <w:lvlText w:val=""/>
      <w:lvlJc w:val="left"/>
      <w:pPr>
        <w:ind w:left="1770" w:hanging="360"/>
      </w:pPr>
      <w:rPr>
        <w:rFonts w:ascii="Wingdings" w:hAnsi="Wingdings" w:hint="default"/>
      </w:rPr>
    </w:lvl>
    <w:lvl w:ilvl="1" w:tplc="041B0003">
      <w:start w:val="1"/>
      <w:numFmt w:val="bullet"/>
      <w:lvlText w:val="o"/>
      <w:lvlJc w:val="left"/>
      <w:pPr>
        <w:ind w:left="2490" w:hanging="360"/>
      </w:pPr>
      <w:rPr>
        <w:rFonts w:ascii="Courier New" w:hAnsi="Courier New" w:cs="Courier New" w:hint="default"/>
      </w:rPr>
    </w:lvl>
    <w:lvl w:ilvl="2" w:tplc="041B0005">
      <w:start w:val="1"/>
      <w:numFmt w:val="bullet"/>
      <w:lvlText w:val=""/>
      <w:lvlJc w:val="left"/>
      <w:pPr>
        <w:ind w:left="3210" w:hanging="360"/>
      </w:pPr>
      <w:rPr>
        <w:rFonts w:ascii="Wingdings" w:hAnsi="Wingdings" w:hint="default"/>
      </w:rPr>
    </w:lvl>
    <w:lvl w:ilvl="3" w:tplc="041B0001">
      <w:start w:val="1"/>
      <w:numFmt w:val="bullet"/>
      <w:lvlText w:val=""/>
      <w:lvlJc w:val="left"/>
      <w:pPr>
        <w:ind w:left="3930" w:hanging="360"/>
      </w:pPr>
      <w:rPr>
        <w:rFonts w:ascii="Symbol" w:hAnsi="Symbol" w:hint="default"/>
      </w:rPr>
    </w:lvl>
    <w:lvl w:ilvl="4" w:tplc="041B0003">
      <w:start w:val="1"/>
      <w:numFmt w:val="bullet"/>
      <w:lvlText w:val="o"/>
      <w:lvlJc w:val="left"/>
      <w:pPr>
        <w:ind w:left="4650" w:hanging="360"/>
      </w:pPr>
      <w:rPr>
        <w:rFonts w:ascii="Courier New" w:hAnsi="Courier New" w:cs="Courier New" w:hint="default"/>
      </w:rPr>
    </w:lvl>
    <w:lvl w:ilvl="5" w:tplc="041B0005">
      <w:start w:val="1"/>
      <w:numFmt w:val="bullet"/>
      <w:lvlText w:val=""/>
      <w:lvlJc w:val="left"/>
      <w:pPr>
        <w:ind w:left="5370" w:hanging="360"/>
      </w:pPr>
      <w:rPr>
        <w:rFonts w:ascii="Wingdings" w:hAnsi="Wingdings" w:hint="default"/>
      </w:rPr>
    </w:lvl>
    <w:lvl w:ilvl="6" w:tplc="041B0001">
      <w:start w:val="1"/>
      <w:numFmt w:val="bullet"/>
      <w:lvlText w:val=""/>
      <w:lvlJc w:val="left"/>
      <w:pPr>
        <w:ind w:left="6090" w:hanging="360"/>
      </w:pPr>
      <w:rPr>
        <w:rFonts w:ascii="Symbol" w:hAnsi="Symbol" w:hint="default"/>
      </w:rPr>
    </w:lvl>
    <w:lvl w:ilvl="7" w:tplc="041B0003">
      <w:start w:val="1"/>
      <w:numFmt w:val="bullet"/>
      <w:lvlText w:val="o"/>
      <w:lvlJc w:val="left"/>
      <w:pPr>
        <w:ind w:left="6810" w:hanging="360"/>
      </w:pPr>
      <w:rPr>
        <w:rFonts w:ascii="Courier New" w:hAnsi="Courier New" w:cs="Courier New" w:hint="default"/>
      </w:rPr>
    </w:lvl>
    <w:lvl w:ilvl="8" w:tplc="041B0005">
      <w:start w:val="1"/>
      <w:numFmt w:val="bullet"/>
      <w:lvlText w:val=""/>
      <w:lvlJc w:val="left"/>
      <w:pPr>
        <w:ind w:left="7530" w:hanging="360"/>
      </w:pPr>
      <w:rPr>
        <w:rFonts w:ascii="Wingdings" w:hAnsi="Wingdings" w:hint="default"/>
      </w:rPr>
    </w:lvl>
  </w:abstractNum>
  <w:abstractNum w:abstractNumId="21" w15:restartNumberingAfterBreak="0">
    <w:nsid w:val="4B955C0D"/>
    <w:multiLevelType w:val="hybridMultilevel"/>
    <w:tmpl w:val="F594B828"/>
    <w:lvl w:ilvl="0" w:tplc="78724C5A">
      <w:start w:val="1"/>
      <w:numFmt w:val="bullet"/>
      <w:lvlText w:val=""/>
      <w:lvlJc w:val="left"/>
      <w:pPr>
        <w:tabs>
          <w:tab w:val="num" w:pos="786"/>
        </w:tabs>
        <w:ind w:left="786" w:hanging="360"/>
      </w:pPr>
      <w:rPr>
        <w:rFonts w:ascii="Wingdings" w:hAnsi="Wingdings"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0A214D6"/>
    <w:multiLevelType w:val="hybridMultilevel"/>
    <w:tmpl w:val="25D23FE0"/>
    <w:lvl w:ilvl="0" w:tplc="78724C5A">
      <w:start w:val="1"/>
      <w:numFmt w:val="bullet"/>
      <w:lvlText w:val=""/>
      <w:lvlJc w:val="left"/>
      <w:pPr>
        <w:tabs>
          <w:tab w:val="num" w:pos="644"/>
        </w:tabs>
        <w:ind w:left="644" w:hanging="360"/>
      </w:pPr>
      <w:rPr>
        <w:rFonts w:ascii="Wingdings" w:hAnsi="Wingdings"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0B95949"/>
    <w:multiLevelType w:val="hybridMultilevel"/>
    <w:tmpl w:val="E5D0D87E"/>
    <w:lvl w:ilvl="0" w:tplc="1212A51C">
      <w:start w:val="1"/>
      <w:numFmt w:val="bullet"/>
      <w:lvlText w:val=""/>
      <w:lvlJc w:val="left"/>
      <w:pPr>
        <w:ind w:left="720" w:hanging="360"/>
      </w:pPr>
      <w:rPr>
        <w:rFonts w:ascii="Wingdings" w:hAnsi="Wingdings" w:hint="default"/>
        <w:color w:val="auto"/>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24" w15:restartNumberingAfterBreak="0">
    <w:nsid w:val="643E7DA2"/>
    <w:multiLevelType w:val="hybridMultilevel"/>
    <w:tmpl w:val="FE7A4040"/>
    <w:lvl w:ilvl="0" w:tplc="041B000D">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25" w15:restartNumberingAfterBreak="0">
    <w:nsid w:val="6C0303A9"/>
    <w:multiLevelType w:val="hybridMultilevel"/>
    <w:tmpl w:val="9AF65ED0"/>
    <w:lvl w:ilvl="0" w:tplc="041B000D">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26" w15:restartNumberingAfterBreak="0">
    <w:nsid w:val="6D54794A"/>
    <w:multiLevelType w:val="hybridMultilevel"/>
    <w:tmpl w:val="BCD02960"/>
    <w:lvl w:ilvl="0" w:tplc="041B000B">
      <w:start w:val="1"/>
      <w:numFmt w:val="bullet"/>
      <w:lvlText w:val=""/>
      <w:lvlJc w:val="left"/>
      <w:pPr>
        <w:tabs>
          <w:tab w:val="num" w:pos="720"/>
        </w:tabs>
        <w:ind w:left="720" w:hanging="360"/>
      </w:pPr>
      <w:rPr>
        <w:rFonts w:ascii="Wingdings" w:hAnsi="Wingdings"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12B461E"/>
    <w:multiLevelType w:val="hybridMultilevel"/>
    <w:tmpl w:val="1FCEA36A"/>
    <w:lvl w:ilvl="0" w:tplc="FFFFFFFF">
      <w:start w:val="1"/>
      <w:numFmt w:val="decimal"/>
      <w:lvlText w:val="%1."/>
      <w:lvlJc w:val="left"/>
      <w:pPr>
        <w:ind w:left="1070" w:hanging="360"/>
      </w:pPr>
    </w:lvl>
    <w:lvl w:ilvl="1" w:tplc="FFFFFFFF">
      <w:start w:val="1"/>
      <w:numFmt w:val="lowerLetter"/>
      <w:lvlText w:val="%2."/>
      <w:lvlJc w:val="left"/>
      <w:pPr>
        <w:ind w:left="1790" w:hanging="360"/>
      </w:pPr>
    </w:lvl>
    <w:lvl w:ilvl="2" w:tplc="FFFFFFFF">
      <w:start w:val="1"/>
      <w:numFmt w:val="lowerRoman"/>
      <w:lvlText w:val="%3."/>
      <w:lvlJc w:val="right"/>
      <w:pPr>
        <w:ind w:left="2510" w:hanging="180"/>
      </w:pPr>
    </w:lvl>
    <w:lvl w:ilvl="3" w:tplc="FFFFFFFF">
      <w:start w:val="1"/>
      <w:numFmt w:val="decimal"/>
      <w:lvlText w:val="%4."/>
      <w:lvlJc w:val="left"/>
      <w:pPr>
        <w:ind w:left="3230" w:hanging="360"/>
      </w:pPr>
    </w:lvl>
    <w:lvl w:ilvl="4" w:tplc="FFFFFFFF">
      <w:start w:val="1"/>
      <w:numFmt w:val="lowerLetter"/>
      <w:lvlText w:val="%5."/>
      <w:lvlJc w:val="left"/>
      <w:pPr>
        <w:ind w:left="3950" w:hanging="360"/>
      </w:pPr>
    </w:lvl>
    <w:lvl w:ilvl="5" w:tplc="FFFFFFFF">
      <w:start w:val="1"/>
      <w:numFmt w:val="lowerRoman"/>
      <w:lvlText w:val="%6."/>
      <w:lvlJc w:val="right"/>
      <w:pPr>
        <w:ind w:left="4670" w:hanging="180"/>
      </w:pPr>
    </w:lvl>
    <w:lvl w:ilvl="6" w:tplc="FFFFFFFF">
      <w:start w:val="1"/>
      <w:numFmt w:val="decimal"/>
      <w:lvlText w:val="%7."/>
      <w:lvlJc w:val="left"/>
      <w:pPr>
        <w:ind w:left="5390" w:hanging="360"/>
      </w:pPr>
    </w:lvl>
    <w:lvl w:ilvl="7" w:tplc="FFFFFFFF">
      <w:start w:val="1"/>
      <w:numFmt w:val="lowerLetter"/>
      <w:lvlText w:val="%8."/>
      <w:lvlJc w:val="left"/>
      <w:pPr>
        <w:ind w:left="6110" w:hanging="360"/>
      </w:pPr>
    </w:lvl>
    <w:lvl w:ilvl="8" w:tplc="FFFFFFFF">
      <w:start w:val="1"/>
      <w:numFmt w:val="lowerRoman"/>
      <w:lvlText w:val="%9."/>
      <w:lvlJc w:val="right"/>
      <w:pPr>
        <w:ind w:left="6830" w:hanging="180"/>
      </w:pPr>
    </w:lvl>
  </w:abstractNum>
  <w:abstractNum w:abstractNumId="28" w15:restartNumberingAfterBreak="0">
    <w:nsid w:val="722950E5"/>
    <w:multiLevelType w:val="hybridMultilevel"/>
    <w:tmpl w:val="EAD235E2"/>
    <w:lvl w:ilvl="0" w:tplc="041B000D">
      <w:start w:val="1"/>
      <w:numFmt w:val="bullet"/>
      <w:lvlText w:val=""/>
      <w:lvlJc w:val="left"/>
      <w:pPr>
        <w:ind w:left="1636" w:hanging="360"/>
      </w:pPr>
      <w:rPr>
        <w:rFonts w:ascii="Wingdings" w:hAnsi="Wingdings" w:hint="default"/>
      </w:rPr>
    </w:lvl>
    <w:lvl w:ilvl="1" w:tplc="041B0003">
      <w:start w:val="1"/>
      <w:numFmt w:val="bullet"/>
      <w:lvlText w:val="o"/>
      <w:lvlJc w:val="left"/>
      <w:pPr>
        <w:ind w:left="2356" w:hanging="360"/>
      </w:pPr>
      <w:rPr>
        <w:rFonts w:ascii="Courier New" w:hAnsi="Courier New" w:cs="Courier New" w:hint="default"/>
      </w:rPr>
    </w:lvl>
    <w:lvl w:ilvl="2" w:tplc="041B0005">
      <w:start w:val="1"/>
      <w:numFmt w:val="bullet"/>
      <w:lvlText w:val=""/>
      <w:lvlJc w:val="left"/>
      <w:pPr>
        <w:ind w:left="3076" w:hanging="360"/>
      </w:pPr>
      <w:rPr>
        <w:rFonts w:ascii="Wingdings" w:hAnsi="Wingdings" w:hint="default"/>
      </w:rPr>
    </w:lvl>
    <w:lvl w:ilvl="3" w:tplc="041B0001">
      <w:start w:val="1"/>
      <w:numFmt w:val="bullet"/>
      <w:lvlText w:val=""/>
      <w:lvlJc w:val="left"/>
      <w:pPr>
        <w:ind w:left="3796" w:hanging="360"/>
      </w:pPr>
      <w:rPr>
        <w:rFonts w:ascii="Symbol" w:hAnsi="Symbol" w:hint="default"/>
      </w:rPr>
    </w:lvl>
    <w:lvl w:ilvl="4" w:tplc="041B0003">
      <w:start w:val="1"/>
      <w:numFmt w:val="bullet"/>
      <w:lvlText w:val="o"/>
      <w:lvlJc w:val="left"/>
      <w:pPr>
        <w:ind w:left="4516" w:hanging="360"/>
      </w:pPr>
      <w:rPr>
        <w:rFonts w:ascii="Courier New" w:hAnsi="Courier New" w:cs="Courier New" w:hint="default"/>
      </w:rPr>
    </w:lvl>
    <w:lvl w:ilvl="5" w:tplc="041B0005">
      <w:start w:val="1"/>
      <w:numFmt w:val="bullet"/>
      <w:lvlText w:val=""/>
      <w:lvlJc w:val="left"/>
      <w:pPr>
        <w:ind w:left="5236" w:hanging="360"/>
      </w:pPr>
      <w:rPr>
        <w:rFonts w:ascii="Wingdings" w:hAnsi="Wingdings" w:hint="default"/>
      </w:rPr>
    </w:lvl>
    <w:lvl w:ilvl="6" w:tplc="041B0001">
      <w:start w:val="1"/>
      <w:numFmt w:val="bullet"/>
      <w:lvlText w:val=""/>
      <w:lvlJc w:val="left"/>
      <w:pPr>
        <w:ind w:left="5956" w:hanging="360"/>
      </w:pPr>
      <w:rPr>
        <w:rFonts w:ascii="Symbol" w:hAnsi="Symbol" w:hint="default"/>
      </w:rPr>
    </w:lvl>
    <w:lvl w:ilvl="7" w:tplc="041B0003">
      <w:start w:val="1"/>
      <w:numFmt w:val="bullet"/>
      <w:lvlText w:val="o"/>
      <w:lvlJc w:val="left"/>
      <w:pPr>
        <w:ind w:left="6676" w:hanging="360"/>
      </w:pPr>
      <w:rPr>
        <w:rFonts w:ascii="Courier New" w:hAnsi="Courier New" w:cs="Courier New" w:hint="default"/>
      </w:rPr>
    </w:lvl>
    <w:lvl w:ilvl="8" w:tplc="041B0005">
      <w:start w:val="1"/>
      <w:numFmt w:val="bullet"/>
      <w:lvlText w:val=""/>
      <w:lvlJc w:val="left"/>
      <w:pPr>
        <w:ind w:left="7396" w:hanging="360"/>
      </w:pPr>
      <w:rPr>
        <w:rFonts w:ascii="Wingdings" w:hAnsi="Wingdings" w:hint="default"/>
      </w:rPr>
    </w:lvl>
  </w:abstractNum>
  <w:abstractNum w:abstractNumId="29" w15:restartNumberingAfterBreak="0">
    <w:nsid w:val="7693407A"/>
    <w:multiLevelType w:val="hybridMultilevel"/>
    <w:tmpl w:val="D16CDC9A"/>
    <w:lvl w:ilvl="0" w:tplc="78724C5A">
      <w:start w:val="1"/>
      <w:numFmt w:val="bullet"/>
      <w:lvlText w:val=""/>
      <w:lvlJc w:val="left"/>
      <w:pPr>
        <w:tabs>
          <w:tab w:val="num" w:pos="720"/>
        </w:tabs>
        <w:ind w:left="720" w:hanging="360"/>
      </w:pPr>
      <w:rPr>
        <w:rFonts w:ascii="Wingdings" w:hAnsi="Wingdings" w:hint="default"/>
      </w:rPr>
    </w:lvl>
    <w:lvl w:ilvl="1" w:tplc="041B0003">
      <w:start w:val="1"/>
      <w:numFmt w:val="bullet"/>
      <w:lvlText w:val="o"/>
      <w:lvlJc w:val="left"/>
      <w:pPr>
        <w:tabs>
          <w:tab w:val="num" w:pos="1440"/>
        </w:tabs>
        <w:ind w:left="1440" w:hanging="360"/>
      </w:pPr>
      <w:rPr>
        <w:rFonts w:ascii="Courier New" w:hAnsi="Courier New" w:cs="Courier New"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Courier New"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Courier New"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7AF3FB0"/>
    <w:multiLevelType w:val="hybridMultilevel"/>
    <w:tmpl w:val="152C9264"/>
    <w:lvl w:ilvl="0" w:tplc="041B000B">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31" w15:restartNumberingAfterBreak="0">
    <w:nsid w:val="7DF91326"/>
    <w:multiLevelType w:val="hybridMultilevel"/>
    <w:tmpl w:val="96388BFA"/>
    <w:lvl w:ilvl="0" w:tplc="041B000B">
      <w:start w:val="1"/>
      <w:numFmt w:val="bullet"/>
      <w:lvlText w:val=""/>
      <w:lvlJc w:val="left"/>
      <w:pPr>
        <w:ind w:left="720" w:hanging="360"/>
      </w:pPr>
      <w:rPr>
        <w:rFonts w:ascii="Wingdings" w:hAnsi="Wingding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32" w15:restartNumberingAfterBreak="0">
    <w:nsid w:val="7F814302"/>
    <w:multiLevelType w:val="hybridMultilevel"/>
    <w:tmpl w:val="CA2C9492"/>
    <w:lvl w:ilvl="0" w:tplc="041B000D">
      <w:start w:val="1"/>
      <w:numFmt w:val="bullet"/>
      <w:lvlText w:val=""/>
      <w:lvlJc w:val="left"/>
      <w:pPr>
        <w:ind w:left="644" w:hanging="360"/>
      </w:pPr>
      <w:rPr>
        <w:rFonts w:ascii="Wingdings" w:hAnsi="Wingdings"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hint="default"/>
      </w:rPr>
    </w:lvl>
    <w:lvl w:ilvl="3" w:tplc="041B0001">
      <w:start w:val="1"/>
      <w:numFmt w:val="bullet"/>
      <w:lvlText w:val=""/>
      <w:lvlJc w:val="left"/>
      <w:pPr>
        <w:ind w:left="3600" w:hanging="360"/>
      </w:pPr>
      <w:rPr>
        <w:rFonts w:ascii="Symbol" w:hAnsi="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hint="default"/>
      </w:rPr>
    </w:lvl>
    <w:lvl w:ilvl="6" w:tplc="041B0001">
      <w:start w:val="1"/>
      <w:numFmt w:val="bullet"/>
      <w:lvlText w:val=""/>
      <w:lvlJc w:val="left"/>
      <w:pPr>
        <w:ind w:left="5760" w:hanging="360"/>
      </w:pPr>
      <w:rPr>
        <w:rFonts w:ascii="Symbol" w:hAnsi="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hint="default"/>
      </w:rPr>
    </w:lvl>
  </w:abstractNum>
  <w:num w:numId="1">
    <w:abstractNumId w:val="5"/>
  </w:num>
  <w:num w:numId="2">
    <w:abstractNumId w:val="28"/>
  </w:num>
  <w:num w:numId="3">
    <w:abstractNumId w:val="15"/>
  </w:num>
  <w:num w:numId="4">
    <w:abstractNumId w:val="30"/>
  </w:num>
  <w:num w:numId="5">
    <w:abstractNumId w:val="3"/>
  </w:num>
  <w:num w:numId="6">
    <w:abstractNumId w:val="21"/>
  </w:num>
  <w:num w:numId="7">
    <w:abstractNumId w:val="8"/>
  </w:num>
  <w:num w:numId="8">
    <w:abstractNumId w:val="18"/>
  </w:num>
  <w:num w:numId="9">
    <w:abstractNumId w:val="0"/>
  </w:num>
  <w:num w:numId="1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20"/>
  </w:num>
  <w:num w:numId="13">
    <w:abstractNumId w:val="16"/>
  </w:num>
  <w:num w:numId="14">
    <w:abstractNumId w:val="17"/>
  </w:num>
  <w:num w:numId="15">
    <w:abstractNumId w:val="23"/>
  </w:num>
  <w:num w:numId="16">
    <w:abstractNumId w:val="12"/>
  </w:num>
  <w:num w:numId="17">
    <w:abstractNumId w:val="11"/>
  </w:num>
  <w:num w:numId="18">
    <w:abstractNumId w:val="31"/>
  </w:num>
  <w:num w:numId="19">
    <w:abstractNumId w:val="9"/>
  </w:num>
  <w:num w:numId="20">
    <w:abstractNumId w:val="10"/>
  </w:num>
  <w:num w:numId="21">
    <w:abstractNumId w:val="24"/>
  </w:num>
  <w:num w:numId="22">
    <w:abstractNumId w:val="29"/>
  </w:num>
  <w:num w:numId="23">
    <w:abstractNumId w:val="22"/>
  </w:num>
  <w:num w:numId="24">
    <w:abstractNumId w:val="4"/>
  </w:num>
  <w:num w:numId="25">
    <w:abstractNumId w:val="1"/>
  </w:num>
  <w:num w:numId="26">
    <w:abstractNumId w:val="32"/>
  </w:num>
  <w:num w:numId="27">
    <w:abstractNumId w:val="25"/>
  </w:num>
  <w:num w:numId="28">
    <w:abstractNumId w:val="14"/>
  </w:num>
  <w:num w:numId="29">
    <w:abstractNumId w:val="26"/>
  </w:num>
  <w:num w:numId="30">
    <w:abstractNumId w:val="7"/>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num>
  <w:num w:numId="33">
    <w:abstractNumId w:val="19"/>
  </w:num>
  <w:num w:numId="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4FB"/>
    <w:rsid w:val="00015F69"/>
    <w:rsid w:val="0001732F"/>
    <w:rsid w:val="00073CEF"/>
    <w:rsid w:val="000C64FB"/>
    <w:rsid w:val="000D637F"/>
    <w:rsid w:val="000F0D9F"/>
    <w:rsid w:val="00123774"/>
    <w:rsid w:val="00151540"/>
    <w:rsid w:val="001A08D2"/>
    <w:rsid w:val="001D1E0C"/>
    <w:rsid w:val="001D616D"/>
    <w:rsid w:val="001E2CBA"/>
    <w:rsid w:val="001F7FAB"/>
    <w:rsid w:val="0020406F"/>
    <w:rsid w:val="00214C11"/>
    <w:rsid w:val="00226C07"/>
    <w:rsid w:val="002B5EC8"/>
    <w:rsid w:val="00337DE8"/>
    <w:rsid w:val="003473E4"/>
    <w:rsid w:val="00433A10"/>
    <w:rsid w:val="0044444C"/>
    <w:rsid w:val="0048212B"/>
    <w:rsid w:val="004A3915"/>
    <w:rsid w:val="004A6E90"/>
    <w:rsid w:val="005177EE"/>
    <w:rsid w:val="00620C10"/>
    <w:rsid w:val="00622124"/>
    <w:rsid w:val="006929D6"/>
    <w:rsid w:val="006A59C7"/>
    <w:rsid w:val="00724B69"/>
    <w:rsid w:val="0075764A"/>
    <w:rsid w:val="007B6B29"/>
    <w:rsid w:val="007D711F"/>
    <w:rsid w:val="007F497B"/>
    <w:rsid w:val="00804A3F"/>
    <w:rsid w:val="00806973"/>
    <w:rsid w:val="008152EF"/>
    <w:rsid w:val="008636DA"/>
    <w:rsid w:val="008C5E23"/>
    <w:rsid w:val="008F6771"/>
    <w:rsid w:val="009B3A0F"/>
    <w:rsid w:val="009E31E7"/>
    <w:rsid w:val="009F2D8C"/>
    <w:rsid w:val="00A45666"/>
    <w:rsid w:val="00A71CE8"/>
    <w:rsid w:val="00AD2CFF"/>
    <w:rsid w:val="00AE577F"/>
    <w:rsid w:val="00AE6EEA"/>
    <w:rsid w:val="00B10D8C"/>
    <w:rsid w:val="00B91009"/>
    <w:rsid w:val="00BA4518"/>
    <w:rsid w:val="00C05012"/>
    <w:rsid w:val="00CD5A50"/>
    <w:rsid w:val="00E315CA"/>
    <w:rsid w:val="00E4091D"/>
    <w:rsid w:val="00E424FA"/>
    <w:rsid w:val="00E9241C"/>
    <w:rsid w:val="00FA546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C15B7"/>
  <w15:chartTrackingRefBased/>
  <w15:docId w15:val="{9D8324B2-CDF6-48BA-A7DF-A5971042E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0C64FB"/>
    <w:pPr>
      <w:spacing w:after="0" w:line="240" w:lineRule="auto"/>
    </w:pPr>
    <w:rPr>
      <w:rFonts w:ascii="Times New Roman" w:eastAsia="Times New Roman" w:hAnsi="Times New Roman" w:cs="Times New Roman"/>
      <w:kern w:val="0"/>
      <w:sz w:val="24"/>
      <w:szCs w:val="24"/>
      <w:lang w:eastAsia="sk-SK"/>
      <w14:ligatures w14:val="none"/>
    </w:rPr>
  </w:style>
  <w:style w:type="paragraph" w:styleId="Nadpis1">
    <w:name w:val="heading 1"/>
    <w:basedOn w:val="Normlny"/>
    <w:next w:val="Normlny"/>
    <w:link w:val="Nadpis1Char"/>
    <w:uiPriority w:val="9"/>
    <w:qFormat/>
    <w:rsid w:val="000C64F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y"/>
    <w:next w:val="Normlny"/>
    <w:link w:val="Nadpis2Char"/>
    <w:uiPriority w:val="9"/>
    <w:semiHidden/>
    <w:unhideWhenUsed/>
    <w:qFormat/>
    <w:rsid w:val="000C64F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y"/>
    <w:next w:val="Normlny"/>
    <w:link w:val="Nadpis3Char"/>
    <w:uiPriority w:val="9"/>
    <w:semiHidden/>
    <w:unhideWhenUsed/>
    <w:qFormat/>
    <w:rsid w:val="000C64FB"/>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y"/>
    <w:next w:val="Normlny"/>
    <w:link w:val="Nadpis4Char"/>
    <w:uiPriority w:val="9"/>
    <w:semiHidden/>
    <w:unhideWhenUsed/>
    <w:qFormat/>
    <w:rsid w:val="000C64FB"/>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y"/>
    <w:next w:val="Normlny"/>
    <w:link w:val="Nadpis5Char"/>
    <w:uiPriority w:val="9"/>
    <w:semiHidden/>
    <w:unhideWhenUsed/>
    <w:qFormat/>
    <w:rsid w:val="000C64FB"/>
    <w:pPr>
      <w:keepNext/>
      <w:keepLines/>
      <w:spacing w:before="80" w:after="40"/>
      <w:outlineLvl w:val="4"/>
    </w:pPr>
    <w:rPr>
      <w:rFonts w:eastAsiaTheme="majorEastAsia" w:cstheme="majorBidi"/>
      <w:color w:val="2F5496" w:themeColor="accent1" w:themeShade="BF"/>
    </w:rPr>
  </w:style>
  <w:style w:type="paragraph" w:styleId="Nadpis6">
    <w:name w:val="heading 6"/>
    <w:basedOn w:val="Normlny"/>
    <w:next w:val="Normlny"/>
    <w:link w:val="Nadpis6Char"/>
    <w:uiPriority w:val="9"/>
    <w:semiHidden/>
    <w:unhideWhenUsed/>
    <w:qFormat/>
    <w:rsid w:val="000C64FB"/>
    <w:pPr>
      <w:keepNext/>
      <w:keepLines/>
      <w:spacing w:before="4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0C64FB"/>
    <w:pPr>
      <w:keepNext/>
      <w:keepLines/>
      <w:spacing w:before="4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0C64FB"/>
    <w:pPr>
      <w:keepNext/>
      <w:keepLines/>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0C64FB"/>
    <w:pPr>
      <w:keepNext/>
      <w:keepLines/>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0C64FB"/>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Predvolenpsmoodseku"/>
    <w:link w:val="Nadpis2"/>
    <w:uiPriority w:val="9"/>
    <w:semiHidden/>
    <w:rsid w:val="000C64FB"/>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Predvolenpsmoodseku"/>
    <w:link w:val="Nadpis3"/>
    <w:uiPriority w:val="9"/>
    <w:semiHidden/>
    <w:rsid w:val="000C64FB"/>
    <w:rPr>
      <w:rFonts w:eastAsiaTheme="majorEastAsia" w:cstheme="majorBidi"/>
      <w:color w:val="2F5496" w:themeColor="accent1" w:themeShade="BF"/>
      <w:sz w:val="28"/>
      <w:szCs w:val="28"/>
    </w:rPr>
  </w:style>
  <w:style w:type="character" w:customStyle="1" w:styleId="Nadpis4Char">
    <w:name w:val="Nadpis 4 Char"/>
    <w:basedOn w:val="Predvolenpsmoodseku"/>
    <w:link w:val="Nadpis4"/>
    <w:uiPriority w:val="9"/>
    <w:semiHidden/>
    <w:rsid w:val="000C64FB"/>
    <w:rPr>
      <w:rFonts w:eastAsiaTheme="majorEastAsia" w:cstheme="majorBidi"/>
      <w:i/>
      <w:iCs/>
      <w:color w:val="2F5496" w:themeColor="accent1" w:themeShade="BF"/>
    </w:rPr>
  </w:style>
  <w:style w:type="character" w:customStyle="1" w:styleId="Nadpis5Char">
    <w:name w:val="Nadpis 5 Char"/>
    <w:basedOn w:val="Predvolenpsmoodseku"/>
    <w:link w:val="Nadpis5"/>
    <w:uiPriority w:val="9"/>
    <w:semiHidden/>
    <w:rsid w:val="000C64FB"/>
    <w:rPr>
      <w:rFonts w:eastAsiaTheme="majorEastAsia" w:cstheme="majorBidi"/>
      <w:color w:val="2F5496" w:themeColor="accent1" w:themeShade="BF"/>
    </w:rPr>
  </w:style>
  <w:style w:type="character" w:customStyle="1" w:styleId="Nadpis6Char">
    <w:name w:val="Nadpis 6 Char"/>
    <w:basedOn w:val="Predvolenpsmoodseku"/>
    <w:link w:val="Nadpis6"/>
    <w:uiPriority w:val="9"/>
    <w:semiHidden/>
    <w:rsid w:val="000C64FB"/>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0C64FB"/>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0C64FB"/>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0C64FB"/>
    <w:rPr>
      <w:rFonts w:eastAsiaTheme="majorEastAsia" w:cstheme="majorBidi"/>
      <w:color w:val="272727" w:themeColor="text1" w:themeTint="D8"/>
    </w:rPr>
  </w:style>
  <w:style w:type="paragraph" w:styleId="Nzov">
    <w:name w:val="Title"/>
    <w:basedOn w:val="Normlny"/>
    <w:next w:val="Normlny"/>
    <w:link w:val="NzovChar"/>
    <w:uiPriority w:val="10"/>
    <w:qFormat/>
    <w:rsid w:val="000C64FB"/>
    <w:pPr>
      <w:spacing w:after="80"/>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0C64FB"/>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0C64FB"/>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0C64FB"/>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0C64FB"/>
    <w:pPr>
      <w:spacing w:before="160"/>
      <w:jc w:val="center"/>
    </w:pPr>
    <w:rPr>
      <w:i/>
      <w:iCs/>
      <w:color w:val="404040" w:themeColor="text1" w:themeTint="BF"/>
    </w:rPr>
  </w:style>
  <w:style w:type="character" w:customStyle="1" w:styleId="CitciaChar">
    <w:name w:val="Citácia Char"/>
    <w:basedOn w:val="Predvolenpsmoodseku"/>
    <w:link w:val="Citcia"/>
    <w:uiPriority w:val="29"/>
    <w:rsid w:val="000C64FB"/>
    <w:rPr>
      <w:i/>
      <w:iCs/>
      <w:color w:val="404040" w:themeColor="text1" w:themeTint="BF"/>
    </w:rPr>
  </w:style>
  <w:style w:type="paragraph" w:styleId="Odsekzoznamu">
    <w:name w:val="List Paragraph"/>
    <w:basedOn w:val="Normlny"/>
    <w:uiPriority w:val="34"/>
    <w:qFormat/>
    <w:rsid w:val="000C64FB"/>
    <w:pPr>
      <w:ind w:left="720"/>
      <w:contextualSpacing/>
    </w:pPr>
  </w:style>
  <w:style w:type="character" w:styleId="Intenzvnezvraznenie">
    <w:name w:val="Intense Emphasis"/>
    <w:basedOn w:val="Predvolenpsmoodseku"/>
    <w:uiPriority w:val="21"/>
    <w:qFormat/>
    <w:rsid w:val="000C64FB"/>
    <w:rPr>
      <w:i/>
      <w:iCs/>
      <w:color w:val="2F5496" w:themeColor="accent1" w:themeShade="BF"/>
    </w:rPr>
  </w:style>
  <w:style w:type="paragraph" w:styleId="Zvraznencitcia">
    <w:name w:val="Intense Quote"/>
    <w:basedOn w:val="Normlny"/>
    <w:next w:val="Normlny"/>
    <w:link w:val="ZvraznencitciaChar"/>
    <w:uiPriority w:val="30"/>
    <w:qFormat/>
    <w:rsid w:val="000C64F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ZvraznencitciaChar">
    <w:name w:val="Zvýraznená citácia Char"/>
    <w:basedOn w:val="Predvolenpsmoodseku"/>
    <w:link w:val="Zvraznencitcia"/>
    <w:uiPriority w:val="30"/>
    <w:rsid w:val="000C64FB"/>
    <w:rPr>
      <w:i/>
      <w:iCs/>
      <w:color w:val="2F5496" w:themeColor="accent1" w:themeShade="BF"/>
    </w:rPr>
  </w:style>
  <w:style w:type="character" w:styleId="Intenzvnyodkaz">
    <w:name w:val="Intense Reference"/>
    <w:basedOn w:val="Predvolenpsmoodseku"/>
    <w:uiPriority w:val="32"/>
    <w:qFormat/>
    <w:rsid w:val="000C64FB"/>
    <w:rPr>
      <w:b/>
      <w:bCs/>
      <w:smallCaps/>
      <w:color w:val="2F5496" w:themeColor="accent1" w:themeShade="BF"/>
      <w:spacing w:val="5"/>
    </w:rPr>
  </w:style>
  <w:style w:type="character" w:styleId="Hypertextovprepojenie">
    <w:name w:val="Hyperlink"/>
    <w:basedOn w:val="Predvolenpsmoodseku"/>
    <w:uiPriority w:val="99"/>
    <w:semiHidden/>
    <w:unhideWhenUsed/>
    <w:rsid w:val="000C64FB"/>
    <w:rPr>
      <w:color w:val="0563C1" w:themeColor="hyperlink"/>
      <w:u w:val="single"/>
    </w:rPr>
  </w:style>
  <w:style w:type="paragraph" w:styleId="Normlnywebov">
    <w:name w:val="Normal (Web)"/>
    <w:basedOn w:val="Normlny"/>
    <w:uiPriority w:val="99"/>
    <w:semiHidden/>
    <w:unhideWhenUsed/>
    <w:rsid w:val="000C64FB"/>
    <w:pPr>
      <w:spacing w:before="100" w:beforeAutospacing="1" w:after="100" w:afterAutospacing="1"/>
    </w:pPr>
  </w:style>
  <w:style w:type="character" w:customStyle="1" w:styleId="textexposedshow">
    <w:name w:val="text_exposed_show"/>
    <w:basedOn w:val="Predvolenpsmoodseku"/>
    <w:rsid w:val="000C64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sporuba@gmail.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299</TotalTime>
  <Pages>1</Pages>
  <Words>6474</Words>
  <Characters>36904</Characters>
  <Application>Microsoft Office Word</Application>
  <DocSecurity>0</DocSecurity>
  <Lines>307</Lines>
  <Paragraphs>86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43292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MŠ Poruba</dc:creator>
  <cp:keywords/>
  <dc:description/>
  <cp:lastModifiedBy>Windows User</cp:lastModifiedBy>
  <cp:revision>22</cp:revision>
  <dcterms:created xsi:type="dcterms:W3CDTF">2025-09-09T07:52:00Z</dcterms:created>
  <dcterms:modified xsi:type="dcterms:W3CDTF">2025-11-04T12:06:00Z</dcterms:modified>
</cp:coreProperties>
</file>